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FB" w:rsidRDefault="000354FB" w:rsidP="000354FB">
      <w:pPr>
        <w:ind w:left="6120" w:right="-158" w:hanging="1017"/>
        <w:rPr>
          <w:b/>
          <w:sz w:val="24"/>
        </w:rPr>
      </w:pPr>
      <w:bookmarkStart w:id="0" w:name="_Hlk119408840"/>
      <w:bookmarkStart w:id="1" w:name="_Hlk159406283"/>
      <w:bookmarkStart w:id="2" w:name="_Hlk151541586"/>
      <w:bookmarkStart w:id="3" w:name="_Hlk185422127"/>
      <w:bookmarkStart w:id="4" w:name="_GoBack"/>
      <w:bookmarkEnd w:id="4"/>
      <w:r>
        <w:rPr>
          <w:b/>
          <w:sz w:val="24"/>
        </w:rPr>
        <w:t>Druk BRM nr 43/2025</w:t>
      </w:r>
    </w:p>
    <w:p w:rsidR="000354FB" w:rsidRDefault="000354FB" w:rsidP="000354FB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12 marca 2025 r.  </w:t>
      </w:r>
    </w:p>
    <w:p w:rsidR="000354FB" w:rsidRDefault="000354FB" w:rsidP="000354FB">
      <w:pPr>
        <w:ind w:right="-158"/>
        <w:jc w:val="center"/>
        <w:rPr>
          <w:b/>
          <w:sz w:val="24"/>
        </w:rPr>
      </w:pPr>
    </w:p>
    <w:p w:rsidR="000354FB" w:rsidRDefault="000354FB" w:rsidP="000354FB">
      <w:pPr>
        <w:ind w:right="-158"/>
        <w:jc w:val="center"/>
        <w:rPr>
          <w:b/>
          <w:sz w:val="24"/>
        </w:rPr>
      </w:pPr>
    </w:p>
    <w:p w:rsidR="000354FB" w:rsidRDefault="000354FB" w:rsidP="000354FB">
      <w:pPr>
        <w:ind w:right="-158"/>
        <w:jc w:val="center"/>
        <w:rPr>
          <w:b/>
          <w:sz w:val="24"/>
        </w:rPr>
      </w:pPr>
      <w:bookmarkStart w:id="5" w:name="_Hlk177626467"/>
      <w:r>
        <w:rPr>
          <w:b/>
          <w:sz w:val="24"/>
        </w:rPr>
        <w:t xml:space="preserve">UCHWAŁA NR </w:t>
      </w:r>
    </w:p>
    <w:p w:rsidR="000354FB" w:rsidRDefault="000354FB" w:rsidP="000354FB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0354FB" w:rsidRDefault="000354FB" w:rsidP="000354FB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0354FB" w:rsidRDefault="000354FB" w:rsidP="000354FB">
      <w:pPr>
        <w:jc w:val="center"/>
        <w:rPr>
          <w:b/>
          <w:sz w:val="24"/>
        </w:rPr>
      </w:pPr>
    </w:p>
    <w:p w:rsidR="000354FB" w:rsidRDefault="000354FB" w:rsidP="000354FB">
      <w:pPr>
        <w:jc w:val="both"/>
        <w:rPr>
          <w:b/>
          <w:sz w:val="24"/>
        </w:rPr>
      </w:pPr>
    </w:p>
    <w:p w:rsidR="000354FB" w:rsidRDefault="000354FB" w:rsidP="000354FB">
      <w:pPr>
        <w:jc w:val="center"/>
        <w:rPr>
          <w:b/>
          <w:sz w:val="24"/>
        </w:rPr>
      </w:pPr>
      <w:r>
        <w:rPr>
          <w:b/>
          <w:sz w:val="24"/>
        </w:rPr>
        <w:t>w sprawie zmian w składach osobowych komisji Rady Miejskiej w Łodzi.</w:t>
      </w:r>
    </w:p>
    <w:p w:rsidR="000354FB" w:rsidRDefault="000354FB" w:rsidP="000354FB">
      <w:pPr>
        <w:ind w:firstLine="1418"/>
        <w:jc w:val="both"/>
        <w:rPr>
          <w:b/>
          <w:sz w:val="24"/>
        </w:rPr>
      </w:pPr>
    </w:p>
    <w:p w:rsidR="000354FB" w:rsidRDefault="000354FB" w:rsidP="000354FB">
      <w:pPr>
        <w:ind w:firstLine="1418"/>
        <w:jc w:val="both"/>
        <w:rPr>
          <w:b/>
          <w:sz w:val="24"/>
        </w:rPr>
      </w:pPr>
    </w:p>
    <w:p w:rsidR="000354FB" w:rsidRPr="0054559A" w:rsidRDefault="000354FB" w:rsidP="000354FB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24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1465, 1572, 1907 i 1940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0354FB" w:rsidRDefault="000354FB" w:rsidP="000354FB">
      <w:pPr>
        <w:jc w:val="both"/>
        <w:rPr>
          <w:sz w:val="24"/>
        </w:rPr>
      </w:pPr>
    </w:p>
    <w:p w:rsidR="000354FB" w:rsidRDefault="000354FB" w:rsidP="000354FB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0354FB" w:rsidRDefault="000354FB" w:rsidP="000354FB">
      <w:pPr>
        <w:pStyle w:val="Tekstpodstawowywcity2"/>
        <w:ind w:left="360" w:hanging="360"/>
      </w:pPr>
    </w:p>
    <w:p w:rsidR="000354FB" w:rsidRDefault="000354FB" w:rsidP="000354FB">
      <w:pPr>
        <w:tabs>
          <w:tab w:val="left" w:pos="1418"/>
        </w:tabs>
        <w:jc w:val="both"/>
        <w:rPr>
          <w:sz w:val="24"/>
        </w:rPr>
      </w:pP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1.</w:t>
      </w:r>
      <w:r>
        <w:rPr>
          <w:sz w:val="24"/>
        </w:rPr>
        <w:tab/>
        <w:t>Odwołuje się radnego p. Marcina Gołaszewskiego ze składu Komisji Rewizyjnej Rady Miejskiej w Łodzi.</w:t>
      </w: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 xml:space="preserve">§ 2. </w:t>
      </w:r>
      <w:r>
        <w:rPr>
          <w:sz w:val="24"/>
        </w:rPr>
        <w:tab/>
        <w:t>Powołuje się radnego p. Marcina Gołaszewskiego do składu Komisji Promocji Miasta i Współpracy Zagranicznej Rady Miejskiej w Łodzi.</w:t>
      </w: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3. Odwołuje się radnego p. Krzysztofa Makowskiego ze składu:</w:t>
      </w:r>
    </w:p>
    <w:p w:rsidR="000354FB" w:rsidRDefault="000354FB" w:rsidP="000354FB">
      <w:pPr>
        <w:tabs>
          <w:tab w:val="left" w:pos="1418"/>
        </w:tabs>
        <w:ind w:left="567" w:hanging="567"/>
        <w:jc w:val="both"/>
        <w:rPr>
          <w:sz w:val="24"/>
        </w:rPr>
      </w:pPr>
      <w:r>
        <w:rPr>
          <w:sz w:val="24"/>
        </w:rPr>
        <w:t>1/ Komisji Finansów, Budżetu i Polityki Podatkowej Rady Miejskiej w Łodzi,</w:t>
      </w:r>
    </w:p>
    <w:p w:rsidR="000354FB" w:rsidRDefault="000354FB" w:rsidP="000354FB">
      <w:pPr>
        <w:tabs>
          <w:tab w:val="left" w:pos="1418"/>
        </w:tabs>
        <w:ind w:left="567" w:hanging="567"/>
        <w:jc w:val="both"/>
        <w:rPr>
          <w:sz w:val="24"/>
        </w:rPr>
      </w:pPr>
      <w:r>
        <w:rPr>
          <w:sz w:val="24"/>
        </w:rPr>
        <w:t>2/ Komisji Gospodarki Mieszkaniowej i Komunalnej Rady Miejskiej w Łodzi,</w:t>
      </w:r>
    </w:p>
    <w:p w:rsidR="000354FB" w:rsidRDefault="000354FB" w:rsidP="000354FB">
      <w:pPr>
        <w:tabs>
          <w:tab w:val="left" w:pos="1418"/>
        </w:tabs>
        <w:ind w:left="567" w:hanging="567"/>
        <w:jc w:val="both"/>
        <w:rPr>
          <w:sz w:val="24"/>
        </w:rPr>
      </w:pPr>
      <w:r>
        <w:rPr>
          <w:sz w:val="24"/>
        </w:rPr>
        <w:t>3/ Komisji Ładu Społeczno-Prawnego Rady Miejskiej w Łodzi.</w:t>
      </w: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  <w:bookmarkStart w:id="6" w:name="_Hlk168475324"/>
      <w:r>
        <w:rPr>
          <w:sz w:val="24"/>
        </w:rPr>
        <w:t xml:space="preserve">§ 4. </w:t>
      </w:r>
      <w:bookmarkEnd w:id="6"/>
      <w:r>
        <w:rPr>
          <w:sz w:val="24"/>
        </w:rPr>
        <w:tab/>
        <w:t>Wykonanie uchwały powierza się Przewodniczącemu Rady Miejskiej w Łodzi.</w:t>
      </w:r>
    </w:p>
    <w:p w:rsidR="000354FB" w:rsidRDefault="000354FB" w:rsidP="000354FB">
      <w:pPr>
        <w:tabs>
          <w:tab w:val="left" w:pos="1418"/>
        </w:tabs>
        <w:ind w:firstLine="851"/>
        <w:jc w:val="both"/>
        <w:rPr>
          <w:sz w:val="24"/>
        </w:rPr>
      </w:pPr>
    </w:p>
    <w:p w:rsidR="000354FB" w:rsidRPr="00BF65E1" w:rsidRDefault="000354FB" w:rsidP="000354FB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0354FB" w:rsidRDefault="000354FB" w:rsidP="000354FB">
      <w:pPr>
        <w:ind w:left="3420"/>
        <w:jc w:val="center"/>
        <w:rPr>
          <w:b/>
          <w:sz w:val="24"/>
        </w:rPr>
      </w:pPr>
    </w:p>
    <w:p w:rsidR="000354FB" w:rsidRDefault="000354FB" w:rsidP="000354FB">
      <w:pPr>
        <w:ind w:left="3420"/>
        <w:jc w:val="center"/>
        <w:rPr>
          <w:b/>
          <w:sz w:val="24"/>
        </w:rPr>
      </w:pPr>
    </w:p>
    <w:p w:rsidR="000354FB" w:rsidRDefault="000354FB" w:rsidP="000354FB">
      <w:pPr>
        <w:ind w:left="3420"/>
        <w:jc w:val="center"/>
        <w:rPr>
          <w:b/>
          <w:sz w:val="24"/>
        </w:rPr>
      </w:pPr>
    </w:p>
    <w:p w:rsidR="000354FB" w:rsidRDefault="000354FB" w:rsidP="000354FB">
      <w:pPr>
        <w:ind w:left="3420"/>
        <w:jc w:val="center"/>
        <w:rPr>
          <w:b/>
          <w:sz w:val="24"/>
        </w:rPr>
      </w:pPr>
    </w:p>
    <w:p w:rsidR="000354FB" w:rsidRDefault="000354FB" w:rsidP="000354FB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0354FB" w:rsidRDefault="000354FB" w:rsidP="000354FB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0354FB" w:rsidRDefault="000354FB" w:rsidP="000354FB">
      <w:pPr>
        <w:ind w:left="3420" w:firstLine="5812"/>
        <w:jc w:val="center"/>
        <w:rPr>
          <w:b/>
          <w:sz w:val="24"/>
        </w:rPr>
      </w:pPr>
    </w:p>
    <w:p w:rsidR="000354FB" w:rsidRDefault="000354FB" w:rsidP="000354FB">
      <w:pPr>
        <w:ind w:left="3420" w:firstLine="5812"/>
        <w:jc w:val="center"/>
        <w:rPr>
          <w:b/>
          <w:sz w:val="24"/>
        </w:rPr>
      </w:pPr>
    </w:p>
    <w:p w:rsidR="000354FB" w:rsidRDefault="000354FB" w:rsidP="000354FB">
      <w:pPr>
        <w:ind w:left="3420" w:firstLine="5812"/>
        <w:jc w:val="center"/>
        <w:rPr>
          <w:b/>
          <w:sz w:val="24"/>
        </w:rPr>
      </w:pPr>
    </w:p>
    <w:p w:rsidR="000354FB" w:rsidRDefault="000354FB" w:rsidP="000354FB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p w:rsidR="000354FB" w:rsidRDefault="000354FB" w:rsidP="000354FB">
      <w:pPr>
        <w:jc w:val="both"/>
        <w:rPr>
          <w:sz w:val="24"/>
          <w:szCs w:val="24"/>
        </w:rPr>
      </w:pPr>
    </w:p>
    <w:bookmarkEnd w:id="5"/>
    <w:p w:rsidR="000354FB" w:rsidRDefault="000354FB" w:rsidP="000354FB">
      <w:pPr>
        <w:jc w:val="both"/>
        <w:rPr>
          <w:sz w:val="24"/>
          <w:szCs w:val="24"/>
        </w:rPr>
      </w:pPr>
    </w:p>
    <w:p w:rsidR="000354FB" w:rsidRDefault="000354FB" w:rsidP="000354FB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0354FB" w:rsidRPr="00333F00" w:rsidRDefault="000354FB" w:rsidP="000354FB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0354FB" w:rsidRPr="00333F00" w:rsidRDefault="000354FB" w:rsidP="000354FB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0354FB" w:rsidRDefault="000354FB" w:rsidP="000354FB">
      <w:pPr>
        <w:jc w:val="center"/>
        <w:rPr>
          <w:b/>
          <w:sz w:val="28"/>
          <w:szCs w:val="28"/>
        </w:rPr>
      </w:pPr>
    </w:p>
    <w:p w:rsidR="000354FB" w:rsidRDefault="000354FB" w:rsidP="000354FB">
      <w:pPr>
        <w:jc w:val="center"/>
        <w:rPr>
          <w:b/>
          <w:sz w:val="28"/>
          <w:szCs w:val="28"/>
        </w:rPr>
      </w:pPr>
    </w:p>
    <w:p w:rsidR="000354FB" w:rsidRPr="008B07BC" w:rsidRDefault="000354FB" w:rsidP="000354FB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0354FB" w:rsidRPr="008B07BC" w:rsidRDefault="000354FB" w:rsidP="000354FB">
      <w:pPr>
        <w:jc w:val="center"/>
        <w:rPr>
          <w:b/>
          <w:sz w:val="28"/>
          <w:szCs w:val="28"/>
        </w:rPr>
      </w:pPr>
    </w:p>
    <w:p w:rsidR="000354FB" w:rsidRDefault="000354FB" w:rsidP="000354FB">
      <w:pPr>
        <w:jc w:val="center"/>
        <w:rPr>
          <w:b/>
          <w:sz w:val="28"/>
          <w:szCs w:val="28"/>
        </w:rPr>
      </w:pPr>
    </w:p>
    <w:p w:rsidR="000354FB" w:rsidRDefault="000354FB" w:rsidP="000354FB">
      <w:pPr>
        <w:jc w:val="center"/>
        <w:rPr>
          <w:b/>
          <w:sz w:val="28"/>
          <w:szCs w:val="28"/>
        </w:rPr>
      </w:pPr>
    </w:p>
    <w:p w:rsidR="000354FB" w:rsidRPr="008B07BC" w:rsidRDefault="000354FB" w:rsidP="000354FB">
      <w:pPr>
        <w:jc w:val="center"/>
        <w:rPr>
          <w:b/>
          <w:sz w:val="28"/>
          <w:szCs w:val="28"/>
        </w:rPr>
      </w:pPr>
    </w:p>
    <w:p w:rsidR="000354FB" w:rsidRDefault="000354FB" w:rsidP="000354FB">
      <w:pPr>
        <w:ind w:firstLine="1418"/>
        <w:jc w:val="both"/>
      </w:pPr>
      <w:r>
        <w:rPr>
          <w:sz w:val="28"/>
        </w:rPr>
        <w:t xml:space="preserve">Projekt uchwały jest konsekwencją wniosków zgłoszonych przez zainteresowanych Radnych.  </w:t>
      </w:r>
    </w:p>
    <w:p w:rsidR="000354FB" w:rsidRDefault="000354FB" w:rsidP="000354FB">
      <w:pPr>
        <w:jc w:val="both"/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2"/>
    <w:p w:rsidR="000354FB" w:rsidRDefault="000354FB" w:rsidP="000354FB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3"/>
    <w:p w:rsidR="0054689B" w:rsidRDefault="0054689B"/>
    <w:sectPr w:rsidR="0054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FB"/>
    <w:rsid w:val="000354FB"/>
    <w:rsid w:val="0054689B"/>
    <w:rsid w:val="00B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3A6BE-4BFD-4881-8C0F-38FABAAE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0354F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354F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Małgorzata Wójcik</cp:lastModifiedBy>
  <cp:revision>2</cp:revision>
  <dcterms:created xsi:type="dcterms:W3CDTF">2025-03-12T10:00:00Z</dcterms:created>
  <dcterms:modified xsi:type="dcterms:W3CDTF">2025-03-12T10:00:00Z</dcterms:modified>
</cp:coreProperties>
</file>