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BB" w:rsidRDefault="006027BB">
      <w:pPr>
        <w:ind w:left="5669"/>
        <w:jc w:val="left"/>
        <w:rPr>
          <w:b/>
          <w:i/>
          <w:sz w:val="20"/>
          <w:u w:val="thick"/>
        </w:rPr>
      </w:pPr>
    </w:p>
    <w:p w:rsidR="006027BB" w:rsidRDefault="006027BB">
      <w:pPr>
        <w:ind w:left="5669"/>
        <w:jc w:val="left"/>
        <w:rPr>
          <w:b/>
          <w:i/>
          <w:sz w:val="20"/>
          <w:u w:val="thick"/>
        </w:rPr>
      </w:pPr>
    </w:p>
    <w:p w:rsidR="006027BB" w:rsidRDefault="006027BB">
      <w:pPr>
        <w:ind w:left="5669"/>
        <w:jc w:val="left"/>
        <w:rPr>
          <w:sz w:val="20"/>
        </w:rPr>
      </w:pPr>
      <w:r>
        <w:rPr>
          <w:sz w:val="20"/>
        </w:rPr>
        <w:t>Druk BRM Nr 40/2025</w:t>
      </w:r>
    </w:p>
    <w:p w:rsidR="006027BB" w:rsidRDefault="006027BB">
      <w:pPr>
        <w:ind w:left="5669"/>
        <w:jc w:val="left"/>
        <w:rPr>
          <w:sz w:val="20"/>
        </w:rPr>
      </w:pPr>
      <w:r>
        <w:rPr>
          <w:sz w:val="20"/>
        </w:rPr>
        <w:t xml:space="preserve">Projekt z dnia 11.03.2025 r. </w:t>
      </w:r>
    </w:p>
    <w:p w:rsidR="006027BB" w:rsidRDefault="006027BB">
      <w:pPr>
        <w:ind w:left="5669"/>
        <w:jc w:val="left"/>
        <w:rPr>
          <w:sz w:val="20"/>
        </w:rPr>
      </w:pPr>
    </w:p>
    <w:p w:rsidR="006027BB" w:rsidRDefault="006027BB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6027BB" w:rsidRDefault="006027BB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6027BB" w:rsidRDefault="006027BB">
      <w:pPr>
        <w:keepNext/>
        <w:spacing w:after="480"/>
      </w:pPr>
      <w:r>
        <w:rPr>
          <w:b/>
        </w:rPr>
        <w:t>w sprawie nadania rondom nazw: Mariana Rejewskiego, Jerzego Różyckiego, Henryka Zygalskiego.</w:t>
      </w:r>
    </w:p>
    <w:p w:rsidR="006027BB" w:rsidRDefault="006027BB">
      <w:pPr>
        <w:keepLines/>
        <w:spacing w:before="120" w:after="120"/>
        <w:ind w:firstLine="227"/>
        <w:jc w:val="both"/>
      </w:pPr>
      <w:r>
        <w:t>Na podstawie art. 18 ust. 2 pkt 13 ustawy z dnia 8 marca 1990 r. o samorządzie gminnym (Dz. U. z 2024 r. poz. 1465, 1572, 1907 i 1940), Rada Miejska w Łodzi</w:t>
      </w:r>
    </w:p>
    <w:p w:rsidR="006027BB" w:rsidRDefault="006027BB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6027BB" w:rsidRDefault="006027BB">
      <w:pPr>
        <w:keepLines/>
        <w:spacing w:before="120" w:after="120"/>
        <w:ind w:firstLine="340"/>
        <w:jc w:val="both"/>
      </w:pPr>
      <w:r>
        <w:t>§ 1. Rondu bez nazwy, zlokalizowanemu na częściach działek ewidencyjnych</w:t>
      </w:r>
      <w:r>
        <w:br/>
        <w:t>o numerach: 292/13 w obrębie P-37 oraz 56/4, 57/8 w obrębie P-38, nadaje się nazwę:</w:t>
      </w:r>
    </w:p>
    <w:p w:rsidR="006027BB" w:rsidRDefault="006027BB">
      <w:pPr>
        <w:spacing w:before="120" w:after="120"/>
        <w:rPr>
          <w:b/>
        </w:rPr>
      </w:pPr>
      <w:r>
        <w:rPr>
          <w:b/>
        </w:rPr>
        <w:t>Rondo Mariana Rejewskiego.</w:t>
      </w:r>
    </w:p>
    <w:p w:rsidR="006027BB" w:rsidRDefault="006027BB">
      <w:pPr>
        <w:keepLines/>
        <w:spacing w:before="120" w:after="120"/>
        <w:ind w:firstLine="340"/>
        <w:jc w:val="both"/>
      </w:pPr>
      <w:r>
        <w:t>§ 2. Rondu bez nazwy, zlokalizowanemu na części działki ewidencyjnej o numerze 292/50 w obrębie P-37, nadaje się nazwę:</w:t>
      </w:r>
    </w:p>
    <w:p w:rsidR="006027BB" w:rsidRDefault="006027BB">
      <w:pPr>
        <w:spacing w:before="120" w:after="120"/>
        <w:rPr>
          <w:b/>
        </w:rPr>
      </w:pPr>
      <w:r>
        <w:rPr>
          <w:b/>
        </w:rPr>
        <w:t>Rondo Jerzego Różyckiego.</w:t>
      </w:r>
    </w:p>
    <w:p w:rsidR="006027BB" w:rsidRDefault="006027BB">
      <w:pPr>
        <w:keepLines/>
        <w:spacing w:before="120" w:after="120"/>
        <w:ind w:firstLine="340"/>
        <w:jc w:val="both"/>
      </w:pPr>
      <w:r>
        <w:t>§ 3. Rondu bez nazwy, zlokalizowanemu na częściach działek ewidencyjnych</w:t>
      </w:r>
      <w:r>
        <w:br/>
        <w:t>o numerach: 1/15, 32/4, 32/5, 292/4, 292/51 w obrębie P-37, nadaje się nazwę:</w:t>
      </w:r>
    </w:p>
    <w:p w:rsidR="006027BB" w:rsidRDefault="006027BB">
      <w:pPr>
        <w:spacing w:before="120" w:after="120"/>
        <w:rPr>
          <w:b/>
        </w:rPr>
      </w:pPr>
      <w:r>
        <w:rPr>
          <w:b/>
        </w:rPr>
        <w:t>Rondo Henryka Zygalskiego.</w:t>
      </w:r>
    </w:p>
    <w:p w:rsidR="006027BB" w:rsidRDefault="006027BB">
      <w:pPr>
        <w:keepLines/>
        <w:spacing w:before="120" w:after="120"/>
        <w:ind w:firstLine="340"/>
        <w:jc w:val="both"/>
      </w:pPr>
      <w:r>
        <w:t>§ 4. Wykonanie uchwały powierza się Prezydentowi Miasta Łodzi.</w:t>
      </w:r>
    </w:p>
    <w:p w:rsidR="006027BB" w:rsidRDefault="006027BB">
      <w:pPr>
        <w:keepNext/>
        <w:keepLines/>
        <w:spacing w:before="120" w:after="120"/>
        <w:ind w:firstLine="340"/>
        <w:jc w:val="both"/>
      </w:pPr>
      <w:r>
        <w:t>§ 5.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36"/>
        <w:gridCol w:w="4536"/>
      </w:tblGrid>
      <w:tr w:rsidR="006027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7BB" w:rsidRDefault="006027B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7BB" w:rsidRDefault="006027BB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6027BB" w:rsidRDefault="006027BB">
      <w:pPr>
        <w:spacing w:before="120" w:after="120"/>
        <w:ind w:left="283" w:firstLine="227"/>
        <w:jc w:val="both"/>
      </w:pPr>
      <w:r>
        <w:t>Projektodawcą jest:</w:t>
      </w:r>
    </w:p>
    <w:p w:rsidR="006027BB" w:rsidRDefault="006027BB">
      <w:pPr>
        <w:spacing w:before="120" w:after="120"/>
        <w:ind w:left="283" w:firstLine="227"/>
        <w:jc w:val="both"/>
      </w:pPr>
      <w:r>
        <w:t>Komisja Kultury</w:t>
      </w:r>
    </w:p>
    <w:p w:rsidR="006027BB" w:rsidRDefault="006027BB">
      <w:pPr>
        <w:spacing w:before="120" w:after="120"/>
        <w:ind w:left="283" w:firstLine="227"/>
        <w:jc w:val="both"/>
        <w:sectPr w:rsidR="006027B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Rady Miejskiej w Łodzi</w:t>
      </w:r>
    </w:p>
    <w:p w:rsidR="006027BB" w:rsidRDefault="006027BB">
      <w:pPr>
        <w:jc w:val="left"/>
        <w:rPr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/>
        </w:rPr>
      </w:pPr>
      <w:r>
        <w:rPr>
          <w:b/>
          <w:caps/>
          <w:color w:val="000000"/>
          <w:szCs w:val="20"/>
          <w:shd w:val="clear" w:color="auto" w:fill="FFFFFF"/>
          <w:lang w:eastAsia="en-US"/>
        </w:rPr>
        <w:t>uzasadnienie</w:t>
      </w:r>
    </w:p>
    <w:p w:rsidR="006027BB" w:rsidRDefault="006027BB">
      <w:pPr>
        <w:rPr>
          <w:b/>
          <w:color w:val="000000"/>
          <w:sz w:val="28"/>
          <w:szCs w:val="20"/>
          <w:shd w:val="clear" w:color="auto" w:fill="FFFFFF"/>
          <w:lang w:eastAsia="en-US"/>
        </w:rPr>
      </w:pP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 wnioskiem o nadanie nazw rondom zlokalizowanym w ciągu ulicy Maratońskiej przy drodze ekspresowej S-14 wystąpił przedstawiciel grupy mieszkańców Łodzi, zamieszkałych na Karolewie oraz Retkini.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Zgodnie z art. 18 ust. 2 pkt 13 ustawy z dnia 8 marca 1990 r. o samorządzie gminnym, podejmowanie uchwał w sprawach nadawania nazw ulicom, placom będącym drogami publicznymi oraz drogom wewnętrznym, a także wznoszenia pomników, należy do wyłącznej kompetencji rady gminy.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Nadanie rondom imion Mariana Rejewskiego, Jerzego Różyckiego i Henryka Zygalskiego stanowi wyraz uznania dla ich przełomowych osiągnięć w dziedzinie kryptologii oraz wkładu w zwycięstwo aliantów podczas II wojny światowej.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Marian Rejewski (ur. 16 sierpnia 1905 r. w Bydgoszczy, zm. 13 lutego 1980 r. w Warszawie) – polski matematyk i kryptolog, który w 1932 roku jako pierwszy złamał szyfr niemieckiej maszyny szyfrującej Enigma. Jego odkrycie umożliwiło dalsze prace nad dekryptażem, prowadzone w Biurze Szyfrów Wojska Polskiego, a następnie kontynuowane przez alianckich kryptologów w Bletchley Park. Był także porucznikiem Armii Polskiej w Wielkiej Brytanii.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Jerzy Różycki (ur. 24 lipca 1909 r. w Olsztynie, zm. 9 stycznia 1942 r. w pobliżu Balearów) – matematyk i kryptolog, pracownik Biura Szyfrów Sztabu Głównego Wojska Polskiego. Wraz z Marianem Rejewskim i Henrykiem Zygalskim odegrał kluczową rolę w złamaniu kodu Enigmy. Zginął tragicznie w katastrofie morskiej podczas tajnej misji.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Henryk Zygalski (ur. 15 lipca 1908 r. w Poznaniu, zm. 30 sierpnia 1978 r. w Liss, Wielka Brytania) – matematyk i kryptolog, twórca tzw. płacht Zygalskiego, które stanowiły jedno z narzędzi służących do rozszyfrowania Enigmy.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Pod koniec lat 20. XX wieku polscy wojskowi odkryli nowy rodzaj niemieckich szyfrów oraz nieznaną wcześniej maszynę szyfrującą – Enigmę. W odpowiedzi na to zagrożenie zorganizowano specjalistyczny kurs kryptologii na Uniwersytecie Poznańskim, mający na celu wyszkolenie ekspertów w dziedzinie łamania kodów. Wśród uczestników znaleźli się Marian Rejewski, Jerzy Różycki i Henryk Zygalski, którzy w latach 30. podjęli pracę w Biurze Szyfrów Sztabu Głównego Wojska Polskiego.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W grudniu 1932 roku ich badania zakończyły się sukcesem – złamali kod Enigmy, co umożliwiło odczytywanie niemieckich depesz i znacząco wpłynęło na przebieg II wojny światowej. Osiągnięcie to pozwoliło aliantom uzyskać strategiczną przewagę nad III Rzeszą, przyczyniając się do ocalenia tysięcy ludzkich istnień.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Przez wiele lat wkład polskich kryptologów w złamanie Enigmy pozostawał zapomniany. Upowszechnienie wiedzy na ten temat jest istotne nie tylko z perspektywy historycznej, ale także naukowej, ponieważ współczesna kryptologia odgrywa kluczową rolę m.in. w bankowości, handlu elektronicznym i cyberbezpieczeństwie.</w:t>
      </w:r>
    </w:p>
    <w:p w:rsidR="006027BB" w:rsidRDefault="006027BB">
      <w:pPr>
        <w:spacing w:before="240" w:after="240"/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W uznaniu zasług polskich kryptologów w 2007 roku ustanowiono w Polsce Dzień Kryptologii, obchodzony 25 stycznia, w rocznicę złamania Enigmy. Nadanie imion Mariana Rejewskiego, Jerzego Różyckiego i Henryka Zygalskiego trzem sąsiadującym rondom w Łodzi to sposób na uhonorowanie ich wkładu w światową historię i przypomnienie o ich dokonaniach przyszłym pokoleniom.</w:t>
      </w:r>
    </w:p>
    <w:p w:rsidR="006027BB" w:rsidRDefault="006027BB">
      <w:pPr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Uzasadnienie sporządzono na podstawie wniosku, który wpłynął do Komisji Kultury Rady Miejskiej w Łodzi. </w:t>
      </w:r>
    </w:p>
    <w:p w:rsidR="006027BB" w:rsidRDefault="006027BB">
      <w:pPr>
        <w:jc w:val="both"/>
        <w:rPr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ind w:firstLine="720"/>
        <w:jc w:val="both"/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>Mapy oraz opisy graficzne rond, o których mowa w projekcie uchwały, stanowią załącznik do niniejszego dokumentu.</w:t>
      </w:r>
    </w:p>
    <w:p w:rsidR="006027BB" w:rsidRDefault="006027BB">
      <w:pPr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br w:type="page"/>
      </w:r>
    </w:p>
    <w:p w:rsidR="006027BB" w:rsidRDefault="006027BB">
      <w:pPr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Załącznik </w:t>
      </w:r>
      <w:r>
        <w:rPr>
          <w:color w:val="000000"/>
          <w:szCs w:val="20"/>
          <w:shd w:val="clear" w:color="auto" w:fill="FFFFFF"/>
        </w:rPr>
        <w:t xml:space="preserve">do projektu uchwały </w:t>
      </w:r>
      <w:r>
        <w:rPr>
          <w:color w:val="000000"/>
          <w:szCs w:val="20"/>
          <w:shd w:val="clear" w:color="auto" w:fill="FFFFFF"/>
          <w:lang w:eastAsia="en-US"/>
        </w:rPr>
        <w:t>- lokalizacja ronda Mariana Rejewskiego</w:t>
      </w: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  <w:r w:rsidRPr="00783B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6pt;height:324pt;visibility:visible">
            <v:imagedata r:id="rId7" o:title=""/>
          </v:shape>
        </w:pict>
      </w: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Załącznik </w:t>
      </w:r>
      <w:r>
        <w:rPr>
          <w:color w:val="000000"/>
          <w:szCs w:val="20"/>
          <w:shd w:val="clear" w:color="auto" w:fill="FFFFFF"/>
        </w:rPr>
        <w:t xml:space="preserve">do projektu uchwały </w:t>
      </w:r>
      <w:r>
        <w:rPr>
          <w:color w:val="000000"/>
          <w:szCs w:val="20"/>
          <w:shd w:val="clear" w:color="auto" w:fill="FFFFFF"/>
          <w:lang w:eastAsia="en-US"/>
        </w:rPr>
        <w:t>- lokalizacja ronda Jerzego Różyckiego</w:t>
      </w: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  <w:r w:rsidRPr="00783BF7">
        <w:rPr>
          <w:noProof/>
        </w:rPr>
        <w:pict>
          <v:shape id="Picture 2" o:spid="_x0000_i1026" type="#_x0000_t75" style="width:399pt;height:381.75pt;visibility:visible">
            <v:imagedata r:id="rId8" o:title=""/>
          </v:shape>
        </w:pict>
      </w: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jc w:val="left"/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color w:val="000000"/>
          <w:szCs w:val="20"/>
          <w:shd w:val="clear" w:color="auto" w:fill="FFFFFF"/>
          <w:lang w:eastAsia="en-US"/>
        </w:rPr>
      </w:pPr>
      <w:r>
        <w:rPr>
          <w:color w:val="000000"/>
          <w:szCs w:val="20"/>
          <w:shd w:val="clear" w:color="auto" w:fill="FFFFFF"/>
          <w:lang w:eastAsia="en-US"/>
        </w:rPr>
        <w:t xml:space="preserve">Załącznik </w:t>
      </w:r>
      <w:r>
        <w:rPr>
          <w:color w:val="000000"/>
          <w:szCs w:val="20"/>
          <w:shd w:val="clear" w:color="auto" w:fill="FFFFFF"/>
        </w:rPr>
        <w:t xml:space="preserve">do projektu uchwały </w:t>
      </w:r>
      <w:r>
        <w:rPr>
          <w:color w:val="000000"/>
          <w:szCs w:val="20"/>
          <w:shd w:val="clear" w:color="auto" w:fill="FFFFFF"/>
          <w:lang w:eastAsia="en-US"/>
        </w:rPr>
        <w:t>- lokalizacja ronda Henryka Zygalskiego</w:t>
      </w: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noProof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  <w:r w:rsidRPr="00783BF7">
        <w:rPr>
          <w:noProof/>
        </w:rPr>
        <w:pict>
          <v:shape id="Picture 3" o:spid="_x0000_i1027" type="#_x0000_t75" style="width:423.75pt;height:320.25pt;visibility:visible">
            <v:imagedata r:id="rId9" o:title=""/>
          </v:shape>
        </w:pict>
      </w: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rPr>
          <w:b/>
          <w:color w:val="000000"/>
          <w:szCs w:val="20"/>
          <w:shd w:val="clear" w:color="auto" w:fill="FFFFFF"/>
          <w:lang w:eastAsia="en-US"/>
        </w:rPr>
      </w:pPr>
    </w:p>
    <w:p w:rsidR="006027BB" w:rsidRDefault="006027BB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/>
        </w:rPr>
      </w:pPr>
    </w:p>
    <w:sectPr w:rsidR="006027BB" w:rsidSect="00A57CE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BB" w:rsidRDefault="006027BB" w:rsidP="00A57CE5">
      <w:r>
        <w:separator/>
      </w:r>
    </w:p>
  </w:endnote>
  <w:endnote w:type="continuationSeparator" w:id="0">
    <w:p w:rsidR="006027BB" w:rsidRDefault="006027BB" w:rsidP="00A5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48"/>
      <w:gridCol w:w="3024"/>
    </w:tblGrid>
    <w:tr w:rsidR="006027BB">
      <w:tc>
        <w:tcPr>
          <w:tcW w:w="6048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027BB" w:rsidRDefault="006027BB">
          <w:pPr>
            <w:jc w:val="left"/>
            <w:rPr>
              <w:sz w:val="18"/>
            </w:rPr>
          </w:pPr>
          <w:r>
            <w:rPr>
              <w:sz w:val="18"/>
            </w:rPr>
            <w:t>Id: 7F71FDDC-8A43-4636-B19B-521910D08428. Projekt</w:t>
          </w:r>
        </w:p>
      </w:tc>
      <w:tc>
        <w:tcPr>
          <w:tcW w:w="3024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027BB" w:rsidRDefault="006027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027BB" w:rsidRDefault="006027B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403"/>
      <w:gridCol w:w="3202"/>
    </w:tblGrid>
    <w:tr w:rsidR="006027BB">
      <w:tc>
        <w:tcPr>
          <w:tcW w:w="6403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027BB" w:rsidRDefault="006027BB">
          <w:pPr>
            <w:jc w:val="left"/>
            <w:rPr>
              <w:sz w:val="18"/>
            </w:rPr>
          </w:pPr>
          <w:r>
            <w:rPr>
              <w:sz w:val="18"/>
            </w:rPr>
            <w:t>Id: 7F71FDDC-8A43-4636-B19B-521910D08428. Projekt</w:t>
          </w:r>
        </w:p>
      </w:tc>
      <w:tc>
        <w:tcPr>
          <w:tcW w:w="3202" w:type="dxa"/>
          <w:tcBorders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027BB" w:rsidRDefault="006027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027BB" w:rsidRDefault="006027B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BB" w:rsidRDefault="006027BB" w:rsidP="00A57CE5">
      <w:r>
        <w:separator/>
      </w:r>
    </w:p>
  </w:footnote>
  <w:footnote w:type="continuationSeparator" w:id="0">
    <w:p w:rsidR="006027BB" w:rsidRDefault="006027BB" w:rsidP="00A57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027BB"/>
    <w:rsid w:val="00783BF7"/>
    <w:rsid w:val="00A57CE5"/>
    <w:rsid w:val="00A77B3E"/>
    <w:rsid w:val="00C366C3"/>
    <w:rsid w:val="00CA2A55"/>
    <w:rsid w:val="00F25E86"/>
    <w:rsid w:val="00F5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E5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698</Words>
  <Characters>4192</Characters>
  <Application>Microsoft Office Outlook</Application>
  <DocSecurity>0</DocSecurity>
  <Lines>0</Lines>
  <Paragraphs>0</Paragraphs>
  <ScaleCrop>false</ScaleCrop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lutego 2025 r.</dc:title>
  <dc:subject>w sprawie nadania rondom nazw: Mariana Rejewskiego, Jerzego Różyckiego, Henryka Zygalskiego.</dc:subject>
  <dc:creator>moolejniczak</dc:creator>
  <cp:keywords/>
  <dc:description/>
  <cp:lastModifiedBy>moolejniczak</cp:lastModifiedBy>
  <cp:revision>2</cp:revision>
  <dcterms:created xsi:type="dcterms:W3CDTF">2025-03-12T13:19:00Z</dcterms:created>
  <dcterms:modified xsi:type="dcterms:W3CDTF">2025-03-12T13:19:00Z</dcterms:modified>
  <cp:category>Akt prawny</cp:category>
</cp:coreProperties>
</file>