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299" w:rsidRPr="00CC0299" w:rsidRDefault="00CC0299" w:rsidP="00CC0299">
      <w:pPr>
        <w:spacing w:after="0" w:line="240" w:lineRule="auto"/>
        <w:ind w:firstLine="5103"/>
        <w:jc w:val="both"/>
        <w:rPr>
          <w:rFonts w:ascii="Times New Roman" w:eastAsia="MS Mincho" w:hAnsi="Times New Roman" w:cs="Times New Roman"/>
          <w:b/>
          <w:sz w:val="24"/>
          <w:szCs w:val="24"/>
        </w:rPr>
      </w:pPr>
      <w:bookmarkStart w:id="0" w:name="_Hlk194305692"/>
      <w:r w:rsidRPr="00CC0299">
        <w:rPr>
          <w:rFonts w:ascii="Times New Roman" w:eastAsia="MS Mincho" w:hAnsi="Times New Roman" w:cs="Times New Roman"/>
          <w:b/>
          <w:sz w:val="24"/>
          <w:szCs w:val="24"/>
        </w:rPr>
        <w:t>Druk BRM nr 47/2025</w:t>
      </w:r>
    </w:p>
    <w:p w:rsidR="00CC0299" w:rsidRPr="00CC0299" w:rsidRDefault="00CC0299" w:rsidP="00CC0299">
      <w:pPr>
        <w:spacing w:after="0" w:line="240" w:lineRule="auto"/>
        <w:ind w:firstLine="5103"/>
        <w:jc w:val="both"/>
        <w:rPr>
          <w:rFonts w:ascii="Times New Roman" w:eastAsia="MS Mincho" w:hAnsi="Times New Roman" w:cs="Times New Roman"/>
          <w:b/>
          <w:sz w:val="24"/>
          <w:szCs w:val="24"/>
        </w:rPr>
      </w:pPr>
      <w:r w:rsidRPr="00CC0299">
        <w:rPr>
          <w:rFonts w:ascii="Times New Roman" w:eastAsia="MS Mincho" w:hAnsi="Times New Roman" w:cs="Times New Roman"/>
          <w:b/>
          <w:sz w:val="24"/>
          <w:szCs w:val="24"/>
        </w:rPr>
        <w:t xml:space="preserve">Projekt z dnia </w:t>
      </w:r>
      <w:r w:rsidR="00C01C7C">
        <w:rPr>
          <w:rFonts w:ascii="Times New Roman" w:eastAsia="MS Mincho" w:hAnsi="Times New Roman" w:cs="Times New Roman"/>
          <w:b/>
          <w:sz w:val="24"/>
          <w:szCs w:val="24"/>
        </w:rPr>
        <w:t xml:space="preserve">8 </w:t>
      </w:r>
      <w:r w:rsidRPr="00CC0299">
        <w:rPr>
          <w:rFonts w:ascii="Times New Roman" w:eastAsia="MS Mincho" w:hAnsi="Times New Roman" w:cs="Times New Roman"/>
          <w:b/>
          <w:sz w:val="24"/>
          <w:szCs w:val="24"/>
        </w:rPr>
        <w:t xml:space="preserve">kwietnia 2025 r. </w:t>
      </w:r>
    </w:p>
    <w:p w:rsidR="00CC0299" w:rsidRPr="00CC0299" w:rsidRDefault="00CC0299" w:rsidP="00CC0299">
      <w:pPr>
        <w:spacing w:after="200" w:line="276" w:lineRule="auto"/>
        <w:jc w:val="center"/>
        <w:rPr>
          <w:rFonts w:ascii="Times New Roman" w:eastAsia="MS Mincho" w:hAnsi="Times New Roman" w:cs="Times New Roman"/>
          <w:sz w:val="24"/>
          <w:szCs w:val="24"/>
        </w:rPr>
      </w:pPr>
    </w:p>
    <w:p w:rsidR="00CC0299" w:rsidRPr="00CC0299" w:rsidRDefault="00CC0299" w:rsidP="00CC0299">
      <w:pPr>
        <w:spacing w:after="0" w:line="240" w:lineRule="auto"/>
        <w:jc w:val="center"/>
        <w:rPr>
          <w:rFonts w:ascii="Times New Roman" w:eastAsia="MS Mincho" w:hAnsi="Times New Roman" w:cs="Times New Roman"/>
          <w:b/>
          <w:sz w:val="24"/>
          <w:szCs w:val="24"/>
        </w:rPr>
      </w:pPr>
      <w:r w:rsidRPr="00CC0299">
        <w:rPr>
          <w:rFonts w:ascii="Times New Roman" w:eastAsia="MS Mincho" w:hAnsi="Times New Roman" w:cs="Times New Roman"/>
          <w:b/>
          <w:sz w:val="24"/>
          <w:szCs w:val="24"/>
        </w:rPr>
        <w:t xml:space="preserve">UCHWAŁA NR </w:t>
      </w:r>
    </w:p>
    <w:p w:rsidR="00CC0299" w:rsidRPr="00CC0299" w:rsidRDefault="00CC0299" w:rsidP="00CC0299">
      <w:pPr>
        <w:spacing w:after="0" w:line="240" w:lineRule="auto"/>
        <w:jc w:val="center"/>
        <w:rPr>
          <w:rFonts w:ascii="Times New Roman" w:eastAsia="MS Mincho" w:hAnsi="Times New Roman" w:cs="Times New Roman"/>
          <w:b/>
          <w:sz w:val="24"/>
          <w:szCs w:val="24"/>
        </w:rPr>
      </w:pPr>
      <w:r w:rsidRPr="00CC0299">
        <w:rPr>
          <w:rFonts w:ascii="Times New Roman" w:eastAsia="MS Mincho" w:hAnsi="Times New Roman" w:cs="Times New Roman"/>
          <w:b/>
          <w:sz w:val="24"/>
          <w:szCs w:val="24"/>
        </w:rPr>
        <w:t>RADY MIEJSKIEJ W ŁODZI</w:t>
      </w:r>
    </w:p>
    <w:p w:rsidR="00CC0299" w:rsidRPr="00CC0299" w:rsidRDefault="00CC0299" w:rsidP="00CC0299">
      <w:pPr>
        <w:spacing w:after="0" w:line="240" w:lineRule="auto"/>
        <w:jc w:val="center"/>
        <w:rPr>
          <w:rFonts w:ascii="Times New Roman" w:eastAsia="MS Mincho" w:hAnsi="Times New Roman" w:cs="Times New Roman"/>
          <w:b/>
          <w:bCs/>
          <w:sz w:val="24"/>
          <w:szCs w:val="24"/>
        </w:rPr>
      </w:pPr>
      <w:r w:rsidRPr="00CC0299">
        <w:rPr>
          <w:rFonts w:ascii="Times New Roman" w:eastAsia="MS Mincho" w:hAnsi="Times New Roman" w:cs="Times New Roman"/>
          <w:b/>
          <w:sz w:val="24"/>
          <w:szCs w:val="24"/>
        </w:rPr>
        <w:t>z dnia ………………… 2025 r.</w:t>
      </w:r>
      <w:r w:rsidRPr="00CC0299">
        <w:rPr>
          <w:rFonts w:ascii="Times New Roman" w:eastAsia="MS Mincho" w:hAnsi="Times New Roman" w:cs="Times New Roman"/>
          <w:b/>
          <w:bCs/>
          <w:sz w:val="24"/>
          <w:szCs w:val="24"/>
        </w:rPr>
        <w:br/>
      </w:r>
    </w:p>
    <w:p w:rsidR="00CC0299" w:rsidRPr="00CC0299" w:rsidRDefault="00CC0299" w:rsidP="00CC0299">
      <w:pPr>
        <w:spacing w:after="0" w:line="240" w:lineRule="auto"/>
        <w:jc w:val="center"/>
        <w:rPr>
          <w:rFonts w:ascii="Times New Roman" w:eastAsia="MS Mincho" w:hAnsi="Times New Roman" w:cs="Times New Roman"/>
          <w:b/>
          <w:bCs/>
          <w:sz w:val="24"/>
          <w:szCs w:val="24"/>
        </w:rPr>
      </w:pPr>
    </w:p>
    <w:p w:rsidR="00CC0299" w:rsidRPr="00CC0299" w:rsidRDefault="00CC0299" w:rsidP="00CC0299">
      <w:pPr>
        <w:spacing w:after="0" w:line="240" w:lineRule="auto"/>
        <w:jc w:val="center"/>
        <w:rPr>
          <w:rFonts w:ascii="Times New Roman" w:eastAsia="MS Mincho" w:hAnsi="Times New Roman" w:cs="Times New Roman"/>
          <w:b/>
          <w:bCs/>
          <w:sz w:val="24"/>
          <w:szCs w:val="24"/>
        </w:rPr>
      </w:pPr>
      <w:r w:rsidRPr="00CC0299">
        <w:rPr>
          <w:rFonts w:ascii="Times New Roman" w:eastAsia="MS Mincho" w:hAnsi="Times New Roman" w:cs="Times New Roman"/>
          <w:b/>
          <w:bCs/>
          <w:sz w:val="24"/>
          <w:szCs w:val="24"/>
        </w:rPr>
        <w:t>w sprawie przyjęcia stanowiska Rady Miejskiej w Łodzi wyrażającego poparcie dla lokalizacji elektrowni jądrowej w Bełchatowie.</w:t>
      </w:r>
    </w:p>
    <w:p w:rsidR="00CC0299" w:rsidRPr="00CC0299" w:rsidRDefault="00CC0299" w:rsidP="00CC0299">
      <w:pPr>
        <w:spacing w:after="0" w:line="240" w:lineRule="auto"/>
        <w:jc w:val="center"/>
        <w:rPr>
          <w:rFonts w:ascii="Times New Roman" w:eastAsia="MS Mincho" w:hAnsi="Times New Roman" w:cs="Times New Roman"/>
          <w:sz w:val="24"/>
          <w:szCs w:val="24"/>
        </w:rPr>
      </w:pPr>
    </w:p>
    <w:p w:rsidR="00CC0299" w:rsidRPr="00CC0299" w:rsidRDefault="00CC0299" w:rsidP="00CC0299">
      <w:pPr>
        <w:spacing w:after="0" w:line="240" w:lineRule="auto"/>
        <w:jc w:val="center"/>
        <w:rPr>
          <w:rFonts w:ascii="Times New Roman" w:eastAsia="MS Mincho" w:hAnsi="Times New Roman" w:cs="Times New Roman"/>
          <w:sz w:val="24"/>
          <w:szCs w:val="24"/>
        </w:rPr>
      </w:pPr>
    </w:p>
    <w:p w:rsidR="00CC0299" w:rsidRPr="00CC0299" w:rsidRDefault="00CC0299" w:rsidP="00CC0299">
      <w:pPr>
        <w:spacing w:after="0" w:line="240" w:lineRule="auto"/>
        <w:ind w:firstLine="567"/>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t xml:space="preserve">Na podstawie § 17 Regulaminu Pracy Rady Miejskiej w Łodzi, stanowiącego załącznik Nr 7 do Statutu Miasta Łodzi (Dz. Urz. Woj. Łódzkiego z 2019 r. poz. 7272), Rada Miejska w Łodzi </w:t>
      </w:r>
    </w:p>
    <w:p w:rsidR="00CC0299" w:rsidRPr="00CC0299" w:rsidRDefault="00CC0299" w:rsidP="00CC0299">
      <w:pPr>
        <w:spacing w:after="0" w:line="240" w:lineRule="auto"/>
        <w:jc w:val="center"/>
        <w:rPr>
          <w:rFonts w:ascii="Times New Roman" w:eastAsia="MS Mincho" w:hAnsi="Times New Roman" w:cs="Times New Roman"/>
          <w:b/>
          <w:bCs/>
          <w:sz w:val="24"/>
          <w:szCs w:val="24"/>
        </w:rPr>
      </w:pPr>
    </w:p>
    <w:p w:rsidR="00CC0299" w:rsidRPr="00CC0299" w:rsidRDefault="00CC0299" w:rsidP="00CC0299">
      <w:pPr>
        <w:spacing w:after="0" w:line="240" w:lineRule="auto"/>
        <w:jc w:val="center"/>
        <w:rPr>
          <w:rFonts w:ascii="Times New Roman" w:eastAsia="MS Mincho" w:hAnsi="Times New Roman" w:cs="Times New Roman"/>
          <w:b/>
          <w:bCs/>
          <w:sz w:val="24"/>
          <w:szCs w:val="24"/>
        </w:rPr>
      </w:pPr>
      <w:r w:rsidRPr="00CC0299">
        <w:rPr>
          <w:rFonts w:ascii="Times New Roman" w:eastAsia="MS Mincho" w:hAnsi="Times New Roman" w:cs="Times New Roman"/>
          <w:b/>
          <w:bCs/>
          <w:sz w:val="24"/>
          <w:szCs w:val="24"/>
        </w:rPr>
        <w:t>uchwala, co następuje:</w:t>
      </w:r>
    </w:p>
    <w:p w:rsidR="00CC0299" w:rsidRPr="00CC0299" w:rsidRDefault="00CC0299" w:rsidP="00CC0299">
      <w:pPr>
        <w:spacing w:after="0" w:line="240" w:lineRule="auto"/>
        <w:jc w:val="both"/>
        <w:rPr>
          <w:rFonts w:ascii="Times New Roman" w:eastAsia="MS Mincho" w:hAnsi="Times New Roman" w:cs="Times New Roman"/>
          <w:sz w:val="24"/>
          <w:szCs w:val="24"/>
        </w:rPr>
      </w:pPr>
    </w:p>
    <w:p w:rsidR="00CC0299" w:rsidRPr="00CC0299" w:rsidRDefault="00CC0299" w:rsidP="00CC0299">
      <w:pPr>
        <w:spacing w:after="0" w:line="240" w:lineRule="auto"/>
        <w:ind w:firstLine="567"/>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t>§ 1. Rada Miejska w Łodzi wyraża poparcie dla lokalizacji elektrowni jądrowej w Bełchatowie</w:t>
      </w:r>
      <w:r>
        <w:rPr>
          <w:rFonts w:ascii="Times New Roman" w:eastAsia="MS Mincho" w:hAnsi="Times New Roman" w:cs="Times New Roman"/>
          <w:sz w:val="24"/>
          <w:szCs w:val="24"/>
        </w:rPr>
        <w:t>.</w:t>
      </w:r>
      <w:r w:rsidRPr="00CC0299">
        <w:rPr>
          <w:rFonts w:ascii="Times New Roman" w:eastAsia="MS Mincho" w:hAnsi="Times New Roman" w:cs="Times New Roman"/>
          <w:sz w:val="24"/>
          <w:szCs w:val="24"/>
        </w:rPr>
        <w:t xml:space="preserve"> Miasto Łódź stoi przed wyzwaniami wynikającymi z konieczności zapewnienia stabilnych i ekologicznych źródeł energii, które umożliwią dalszy rozwój gospodarczy i społeczny regionu. Jednym z kluczowych elementów tej transformacji jest budowa elektrowni jądrowej w Bełchatowie, która może stać się strategicznym filarem energetycznym nie tylko dla województwa łódzkiego, ale i dla całej Polski.</w:t>
      </w:r>
      <w:r w:rsidRPr="00CC0299">
        <w:rPr>
          <w:rFonts w:ascii="Times New Roman" w:eastAsia="MS Mincho" w:hAnsi="Times New Roman" w:cs="Times New Roman"/>
          <w:sz w:val="24"/>
          <w:szCs w:val="24"/>
        </w:rPr>
        <w:br/>
        <w:t>Bełchatów posiada unikalne zasoby infrastrukturalne, techniczne oraz wykwalifikowaną kadrę, które stanowią solidną podstawę dla realizacji tej inwestycji. Istniejąca sieć elektroenergetyczna, dostęp do uzbrojonych terenów oraz możliwość przekształcenia obecnych miejsc pracy pozwalają na efektywne i sprawiedliwe przejście od węgla brunatnego do nowoczesnych technologii jądrowych.</w:t>
      </w:r>
    </w:p>
    <w:p w:rsidR="00CC0299" w:rsidRPr="00CC0299" w:rsidRDefault="00CC0299" w:rsidP="00CC0299">
      <w:pPr>
        <w:spacing w:after="0" w:line="240" w:lineRule="auto"/>
        <w:ind w:firstLine="567"/>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t>W kontekście dążeń Polski do uniezależnienia się od paliw kopalnych i spełnienia zobowiązań klimatycznych Unii Europejskiej, budowa elektrowni jądrowej w Bełchatowie wpisuje się w długoterminowe cele zrównoważonego rozwoju. Dodatkowo, centralne położenie województwa łódzkiego sprzyja optymalnej dystrybucji energii w kraju.</w:t>
      </w:r>
    </w:p>
    <w:p w:rsid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2</w:t>
      </w:r>
      <w:r w:rsidRPr="00CC0299">
        <w:rPr>
          <w:rFonts w:ascii="Times New Roman" w:eastAsia="MS Mincho" w:hAnsi="Times New Roman" w:cs="Times New Roman"/>
          <w:sz w:val="24"/>
          <w:szCs w:val="24"/>
        </w:rPr>
        <w:t>. Rada Miejska w Łodzi podkreśla, że rozwój energetyki jądrowej jest szansą na zwiększenie bezpieczeństwa energetycznego i stworzenie nowych możliwości gospodarczych dla całego regionu. W związku z powyższym apeluje</w:t>
      </w:r>
      <w:bookmarkStart w:id="1" w:name="_GoBack"/>
      <w:bookmarkEnd w:id="1"/>
      <w:r w:rsidRPr="00CC0299">
        <w:rPr>
          <w:rFonts w:ascii="Times New Roman" w:eastAsia="MS Mincho" w:hAnsi="Times New Roman" w:cs="Times New Roman"/>
          <w:sz w:val="24"/>
          <w:szCs w:val="24"/>
        </w:rPr>
        <w:t xml:space="preserve"> do władz państwowych o traktowanie tej inwestycji priorytetowo oraz o podjęcie wszelkich działań sprzyjających jej realizacji.</w:t>
      </w: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Default="00CC0299" w:rsidP="00CC0299">
      <w:pPr>
        <w:spacing w:after="0" w:line="240" w:lineRule="auto"/>
        <w:ind w:firstLine="567"/>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3</w:t>
      </w:r>
      <w:r w:rsidRPr="00CC0299">
        <w:rPr>
          <w:rFonts w:ascii="Times New Roman" w:eastAsia="MS Mincho" w:hAnsi="Times New Roman" w:cs="Times New Roman"/>
          <w:sz w:val="24"/>
          <w:szCs w:val="24"/>
        </w:rPr>
        <w:t xml:space="preserve">. Zobowiązuje się Przewodniczącego Rady Miejskiej w Łodzi do przekazania niniejszego stanowiska </w:t>
      </w:r>
      <w:r w:rsidR="00664913" w:rsidRPr="00664913">
        <w:rPr>
          <w:rFonts w:ascii="Times New Roman" w:hAnsi="Times New Roman" w:cs="Times New Roman"/>
          <w:sz w:val="24"/>
          <w:szCs w:val="24"/>
        </w:rPr>
        <w:t>Prezesowi Rady Ministrów</w:t>
      </w:r>
      <w:r w:rsidR="00664913">
        <w:rPr>
          <w:rFonts w:ascii="Times New Roman" w:hAnsi="Times New Roman" w:cs="Times New Roman"/>
          <w:sz w:val="24"/>
          <w:szCs w:val="24"/>
        </w:rPr>
        <w:t>, Ministrowi Klimatu i Środowiska</w:t>
      </w:r>
      <w:r w:rsidR="006B624F">
        <w:rPr>
          <w:rFonts w:ascii="Times New Roman" w:hAnsi="Times New Roman" w:cs="Times New Roman"/>
          <w:sz w:val="24"/>
          <w:szCs w:val="24"/>
        </w:rPr>
        <w:t>,</w:t>
      </w:r>
      <w:r w:rsidR="00664913">
        <w:rPr>
          <w:rFonts w:ascii="Times New Roman" w:hAnsi="Times New Roman" w:cs="Times New Roman"/>
          <w:sz w:val="24"/>
          <w:szCs w:val="24"/>
        </w:rPr>
        <w:t xml:space="preserve"> Ministrowi Przemysłu </w:t>
      </w:r>
      <w:r w:rsidRPr="00CC0299">
        <w:rPr>
          <w:rFonts w:ascii="Times New Roman" w:eastAsia="MS Mincho" w:hAnsi="Times New Roman" w:cs="Times New Roman"/>
          <w:sz w:val="24"/>
          <w:szCs w:val="24"/>
        </w:rPr>
        <w:t xml:space="preserve">oraz mediom działającym na terenie </w:t>
      </w:r>
      <w:r w:rsidR="00664913">
        <w:rPr>
          <w:rFonts w:ascii="Times New Roman" w:eastAsia="MS Mincho" w:hAnsi="Times New Roman" w:cs="Times New Roman"/>
          <w:sz w:val="24"/>
          <w:szCs w:val="24"/>
        </w:rPr>
        <w:t>Miasta</w:t>
      </w:r>
      <w:r w:rsidRPr="00CC0299">
        <w:rPr>
          <w:rFonts w:ascii="Times New Roman" w:eastAsia="MS Mincho" w:hAnsi="Times New Roman" w:cs="Times New Roman"/>
          <w:sz w:val="24"/>
          <w:szCs w:val="24"/>
        </w:rPr>
        <w:t>.</w:t>
      </w:r>
    </w:p>
    <w:p w:rsidR="00F03EDA" w:rsidRDefault="00F03EDA" w:rsidP="00CC0299">
      <w:pPr>
        <w:spacing w:after="0" w:line="240" w:lineRule="auto"/>
        <w:ind w:firstLine="567"/>
        <w:jc w:val="both"/>
        <w:rPr>
          <w:rFonts w:ascii="Times New Roman" w:eastAsia="MS Mincho" w:hAnsi="Times New Roman" w:cs="Times New Roman"/>
          <w:sz w:val="24"/>
          <w:szCs w:val="24"/>
        </w:rPr>
      </w:pPr>
    </w:p>
    <w:p w:rsidR="00F03EDA" w:rsidRPr="00CC0299" w:rsidRDefault="00F03EDA" w:rsidP="00CC0299">
      <w:pPr>
        <w:spacing w:after="0" w:line="240" w:lineRule="auto"/>
        <w:ind w:firstLine="567"/>
        <w:jc w:val="both"/>
        <w:rPr>
          <w:rFonts w:ascii="Times New Roman" w:eastAsia="MS Mincho" w:hAnsi="Times New Roman" w:cs="Times New Roman"/>
          <w:sz w:val="24"/>
          <w:szCs w:val="24"/>
        </w:rPr>
      </w:pPr>
    </w:p>
    <w:p w:rsidR="00CC0299" w:rsidRPr="00CC0299" w:rsidRDefault="00CC0299" w:rsidP="00CC0299">
      <w:pPr>
        <w:spacing w:after="0" w:line="240" w:lineRule="auto"/>
        <w:jc w:val="both"/>
        <w:rPr>
          <w:rFonts w:ascii="Times New Roman" w:eastAsia="MS Mincho" w:hAnsi="Times New Roman" w:cs="Times New Roman"/>
          <w:sz w:val="24"/>
          <w:szCs w:val="24"/>
        </w:rPr>
      </w:pPr>
    </w:p>
    <w:p w:rsidR="00CC0299" w:rsidRPr="00CC0299" w:rsidRDefault="00CC0299" w:rsidP="00CC0299">
      <w:pPr>
        <w:spacing w:after="0" w:line="240" w:lineRule="auto"/>
        <w:ind w:firstLine="567"/>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lastRenderedPageBreak/>
        <w:t xml:space="preserve">§ </w:t>
      </w:r>
      <w:r>
        <w:rPr>
          <w:rFonts w:ascii="Times New Roman" w:eastAsia="MS Mincho" w:hAnsi="Times New Roman" w:cs="Times New Roman"/>
          <w:sz w:val="24"/>
          <w:szCs w:val="24"/>
        </w:rPr>
        <w:t>4</w:t>
      </w:r>
      <w:r w:rsidRPr="00CC0299">
        <w:rPr>
          <w:rFonts w:ascii="Times New Roman" w:eastAsia="MS Mincho" w:hAnsi="Times New Roman" w:cs="Times New Roman"/>
          <w:sz w:val="24"/>
          <w:szCs w:val="24"/>
        </w:rPr>
        <w:t>. Wykonanie uchwały powierza się Przewodniczącemu Rady Miejskiej w Łodzi.</w:t>
      </w:r>
    </w:p>
    <w:p w:rsidR="00F03EDA" w:rsidRDefault="00F03EDA" w:rsidP="00CC0299">
      <w:pPr>
        <w:spacing w:after="0" w:line="240" w:lineRule="auto"/>
        <w:ind w:firstLine="567"/>
        <w:jc w:val="both"/>
        <w:rPr>
          <w:rFonts w:ascii="Times New Roman" w:eastAsia="MS Mincho" w:hAnsi="Times New Roman" w:cs="Times New Roman"/>
          <w:sz w:val="24"/>
          <w:szCs w:val="24"/>
        </w:rPr>
      </w:pPr>
    </w:p>
    <w:p w:rsidR="00CC0299" w:rsidRPr="00CC0299" w:rsidRDefault="00CC0299" w:rsidP="00CC0299">
      <w:pPr>
        <w:spacing w:after="0" w:line="240" w:lineRule="auto"/>
        <w:ind w:firstLine="567"/>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5</w:t>
      </w:r>
      <w:r w:rsidRPr="00CC0299">
        <w:rPr>
          <w:rFonts w:ascii="Times New Roman" w:eastAsia="MS Mincho" w:hAnsi="Times New Roman" w:cs="Times New Roman"/>
          <w:sz w:val="24"/>
          <w:szCs w:val="24"/>
        </w:rPr>
        <w:t>. Uchwała wchodzi w życie z dniem podjęcia.</w:t>
      </w:r>
    </w:p>
    <w:p w:rsidR="00CC0299" w:rsidRPr="00CC0299" w:rsidRDefault="00CC0299" w:rsidP="00CC0299">
      <w:pPr>
        <w:spacing w:after="0" w:line="240" w:lineRule="auto"/>
        <w:jc w:val="both"/>
        <w:rPr>
          <w:rFonts w:ascii="Times New Roman" w:eastAsia="MS Mincho" w:hAnsi="Times New Roman" w:cs="Times New Roman"/>
          <w:sz w:val="24"/>
          <w:szCs w:val="24"/>
        </w:rPr>
      </w:pPr>
    </w:p>
    <w:p w:rsidR="00CC0299" w:rsidRDefault="00CC0299" w:rsidP="00CC0299">
      <w:pPr>
        <w:spacing w:after="0" w:line="240" w:lineRule="auto"/>
        <w:jc w:val="both"/>
        <w:rPr>
          <w:rFonts w:ascii="Times New Roman" w:eastAsia="MS Mincho" w:hAnsi="Times New Roman" w:cs="Times New Roman"/>
          <w:sz w:val="24"/>
          <w:szCs w:val="24"/>
        </w:rPr>
      </w:pPr>
    </w:p>
    <w:p w:rsidR="006B624F" w:rsidRPr="00CC0299" w:rsidRDefault="006B624F" w:rsidP="00CC0299">
      <w:pPr>
        <w:spacing w:after="0" w:line="240" w:lineRule="auto"/>
        <w:jc w:val="both"/>
        <w:rPr>
          <w:rFonts w:ascii="Times New Roman" w:eastAsia="MS Mincho" w:hAnsi="Times New Roman" w:cs="Times New Roman"/>
          <w:sz w:val="24"/>
          <w:szCs w:val="24"/>
        </w:rPr>
      </w:pPr>
    </w:p>
    <w:p w:rsidR="00CC0299" w:rsidRPr="00CC0299" w:rsidRDefault="00CC0299" w:rsidP="00CC0299">
      <w:pPr>
        <w:spacing w:after="0" w:line="240" w:lineRule="auto"/>
        <w:ind w:firstLine="5670"/>
        <w:jc w:val="both"/>
        <w:rPr>
          <w:rFonts w:ascii="Times New Roman" w:eastAsia="MS Mincho" w:hAnsi="Times New Roman" w:cs="Times New Roman"/>
          <w:b/>
          <w:sz w:val="24"/>
          <w:szCs w:val="24"/>
        </w:rPr>
      </w:pPr>
      <w:r w:rsidRPr="00CC0299">
        <w:rPr>
          <w:rFonts w:ascii="Times New Roman" w:eastAsia="MS Mincho" w:hAnsi="Times New Roman" w:cs="Times New Roman"/>
          <w:b/>
          <w:sz w:val="24"/>
          <w:szCs w:val="24"/>
        </w:rPr>
        <w:t>Przewodniczący</w:t>
      </w:r>
    </w:p>
    <w:p w:rsidR="00CC0299" w:rsidRPr="00CC0299" w:rsidRDefault="00CC0299" w:rsidP="00CC0299">
      <w:pPr>
        <w:spacing w:after="0" w:line="240" w:lineRule="auto"/>
        <w:ind w:firstLine="5387"/>
        <w:jc w:val="both"/>
        <w:rPr>
          <w:rFonts w:ascii="Times New Roman" w:eastAsia="MS Mincho" w:hAnsi="Times New Roman" w:cs="Times New Roman"/>
          <w:b/>
          <w:sz w:val="24"/>
          <w:szCs w:val="24"/>
        </w:rPr>
      </w:pPr>
      <w:r w:rsidRPr="00CC0299">
        <w:rPr>
          <w:rFonts w:ascii="Times New Roman" w:eastAsia="MS Mincho" w:hAnsi="Times New Roman" w:cs="Times New Roman"/>
          <w:b/>
          <w:sz w:val="24"/>
          <w:szCs w:val="24"/>
        </w:rPr>
        <w:t>Rady Miejskiej w Łodzi</w:t>
      </w:r>
    </w:p>
    <w:p w:rsidR="00CC0299" w:rsidRPr="00CC0299" w:rsidRDefault="00CC0299" w:rsidP="00CC0299">
      <w:pPr>
        <w:spacing w:after="0" w:line="240" w:lineRule="auto"/>
        <w:ind w:firstLine="5670"/>
        <w:jc w:val="both"/>
        <w:rPr>
          <w:rFonts w:ascii="Times New Roman" w:eastAsia="MS Mincho" w:hAnsi="Times New Roman" w:cs="Times New Roman"/>
          <w:b/>
          <w:sz w:val="24"/>
          <w:szCs w:val="24"/>
        </w:rPr>
      </w:pPr>
    </w:p>
    <w:p w:rsidR="00CC0299" w:rsidRPr="00CC0299" w:rsidRDefault="00CC0299" w:rsidP="00CC0299">
      <w:pPr>
        <w:spacing w:after="0" w:line="240" w:lineRule="auto"/>
        <w:ind w:firstLine="5670"/>
        <w:jc w:val="both"/>
        <w:rPr>
          <w:rFonts w:ascii="Times New Roman" w:eastAsia="MS Mincho" w:hAnsi="Times New Roman" w:cs="Times New Roman"/>
          <w:b/>
          <w:sz w:val="24"/>
          <w:szCs w:val="24"/>
        </w:rPr>
      </w:pPr>
    </w:p>
    <w:p w:rsidR="00CC0299" w:rsidRPr="00CC0299" w:rsidRDefault="00CC0299" w:rsidP="00CC0299">
      <w:pPr>
        <w:spacing w:after="0" w:line="240" w:lineRule="auto"/>
        <w:ind w:firstLine="5387"/>
        <w:jc w:val="both"/>
        <w:rPr>
          <w:rFonts w:ascii="Times New Roman" w:eastAsia="MS Mincho" w:hAnsi="Times New Roman" w:cs="Times New Roman"/>
          <w:b/>
          <w:sz w:val="24"/>
          <w:szCs w:val="24"/>
        </w:rPr>
      </w:pPr>
      <w:r w:rsidRPr="00CC0299">
        <w:rPr>
          <w:rFonts w:ascii="Times New Roman" w:eastAsia="MS Mincho" w:hAnsi="Times New Roman" w:cs="Times New Roman"/>
          <w:b/>
          <w:sz w:val="24"/>
          <w:szCs w:val="24"/>
        </w:rPr>
        <w:t>Bartosz DOMASZEWICZ</w:t>
      </w:r>
    </w:p>
    <w:p w:rsidR="00CC0299" w:rsidRPr="00CC0299" w:rsidRDefault="00CC0299" w:rsidP="00CC0299">
      <w:pPr>
        <w:spacing w:after="0" w:line="240" w:lineRule="auto"/>
        <w:jc w:val="both"/>
        <w:rPr>
          <w:rFonts w:ascii="Times New Roman" w:eastAsia="MS Mincho" w:hAnsi="Times New Roman" w:cs="Times New Roman"/>
          <w:sz w:val="24"/>
          <w:szCs w:val="24"/>
        </w:rPr>
      </w:pPr>
    </w:p>
    <w:p w:rsidR="006B624F" w:rsidRDefault="006B624F" w:rsidP="00CC0299">
      <w:pPr>
        <w:spacing w:after="0" w:line="240" w:lineRule="auto"/>
        <w:jc w:val="both"/>
        <w:rPr>
          <w:rFonts w:ascii="Times New Roman" w:eastAsia="MS Mincho" w:hAnsi="Times New Roman" w:cs="Times New Roman"/>
          <w:sz w:val="24"/>
          <w:szCs w:val="24"/>
        </w:rPr>
      </w:pPr>
    </w:p>
    <w:p w:rsidR="00CC0299" w:rsidRPr="00CC0299" w:rsidRDefault="00CC0299" w:rsidP="00CC0299">
      <w:pPr>
        <w:spacing w:after="0" w:line="240" w:lineRule="auto"/>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t>Projektodawcami uchwały</w:t>
      </w:r>
    </w:p>
    <w:p w:rsidR="00CC0299" w:rsidRPr="00CC0299" w:rsidRDefault="00CC0299" w:rsidP="00CC0299">
      <w:pPr>
        <w:spacing w:after="0" w:line="240" w:lineRule="auto"/>
        <w:jc w:val="both"/>
        <w:rPr>
          <w:rFonts w:ascii="Times New Roman" w:eastAsia="MS Mincho" w:hAnsi="Times New Roman" w:cs="Times New Roman"/>
          <w:sz w:val="24"/>
          <w:szCs w:val="24"/>
        </w:rPr>
      </w:pPr>
      <w:r w:rsidRPr="00CC0299">
        <w:rPr>
          <w:rFonts w:ascii="Times New Roman" w:eastAsia="MS Mincho" w:hAnsi="Times New Roman" w:cs="Times New Roman"/>
          <w:sz w:val="24"/>
          <w:szCs w:val="24"/>
        </w:rPr>
        <w:t>są Radni Rady Miejskiej w Łodzi:</w:t>
      </w:r>
    </w:p>
    <w:p w:rsidR="00CC0299" w:rsidRPr="00CC0299" w:rsidRDefault="00CC0299" w:rsidP="00CC0299">
      <w:pPr>
        <w:keepNext/>
        <w:keepLines/>
        <w:spacing w:after="0" w:line="240" w:lineRule="auto"/>
        <w:jc w:val="both"/>
        <w:outlineLvl w:val="0"/>
        <w:rPr>
          <w:rFonts w:ascii="Times New Roman" w:eastAsia="MS Mincho" w:hAnsi="Times New Roman" w:cs="Times New Roman"/>
          <w:sz w:val="24"/>
          <w:szCs w:val="24"/>
        </w:rPr>
      </w:pPr>
    </w:p>
    <w:p w:rsidR="00CC0299" w:rsidRPr="00CC0299" w:rsidRDefault="00CC0299" w:rsidP="00CC0299">
      <w:pPr>
        <w:spacing w:after="200" w:line="276" w:lineRule="auto"/>
        <w:rPr>
          <w:rFonts w:ascii="Cambria" w:eastAsia="MS Mincho" w:hAnsi="Cambria" w:cs="Times New Roman"/>
        </w:rPr>
      </w:pPr>
    </w:p>
    <w:p w:rsidR="00CC0299" w:rsidRPr="00CC0299" w:rsidRDefault="00CC0299" w:rsidP="00CC0299">
      <w:pPr>
        <w:spacing w:after="200" w:line="276" w:lineRule="auto"/>
        <w:rPr>
          <w:rFonts w:ascii="Cambria" w:eastAsia="MS Mincho" w:hAnsi="Cambria" w:cs="Times New Roman"/>
        </w:rPr>
      </w:pPr>
    </w:p>
    <w:p w:rsidR="00CC0299" w:rsidRPr="00CC0299" w:rsidRDefault="00CC0299" w:rsidP="00CC0299">
      <w:pPr>
        <w:spacing w:after="200" w:line="276" w:lineRule="auto"/>
        <w:rPr>
          <w:rFonts w:ascii="Cambria" w:eastAsia="MS Mincho" w:hAnsi="Cambria" w:cs="Times New Roman"/>
        </w:rPr>
      </w:pPr>
    </w:p>
    <w:p w:rsidR="00CC0299" w:rsidRPr="00CC0299" w:rsidRDefault="00CC0299" w:rsidP="00CC0299">
      <w:pPr>
        <w:spacing w:after="200" w:line="276" w:lineRule="auto"/>
        <w:rPr>
          <w:rFonts w:ascii="Cambria" w:eastAsia="MS Mincho" w:hAnsi="Cambria" w:cs="Times New Roman"/>
        </w:rPr>
      </w:pPr>
    </w:p>
    <w:bookmarkEnd w:id="0"/>
    <w:p w:rsidR="00CC0299" w:rsidRDefault="00CC0299"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Default="00F03EDA" w:rsidP="00CC0299">
      <w:pPr>
        <w:spacing w:after="0" w:line="240" w:lineRule="auto"/>
        <w:ind w:firstLine="709"/>
        <w:jc w:val="both"/>
        <w:rPr>
          <w:rFonts w:ascii="Times New Roman" w:eastAsia="MS Mincho" w:hAnsi="Times New Roman" w:cs="Times New Roman"/>
          <w:sz w:val="24"/>
          <w:szCs w:val="24"/>
        </w:rPr>
      </w:pPr>
    </w:p>
    <w:p w:rsidR="00F03EDA" w:rsidRPr="00CC0299" w:rsidRDefault="00F03EDA"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Default="00CC0299" w:rsidP="00CC0299">
      <w:pPr>
        <w:spacing w:before="100" w:beforeAutospacing="1" w:after="100" w:afterAutospacing="1" w:line="240" w:lineRule="auto"/>
        <w:jc w:val="center"/>
        <w:rPr>
          <w:rFonts w:ascii="Times New Roman" w:eastAsia="Times New Roman" w:hAnsi="Times New Roman" w:cs="Times New Roman"/>
          <w:b/>
          <w:sz w:val="24"/>
          <w:szCs w:val="24"/>
          <w:lang w:eastAsia="pl-PL"/>
        </w:rPr>
      </w:pPr>
      <w:r w:rsidRPr="00CC0299">
        <w:rPr>
          <w:rFonts w:ascii="Times New Roman" w:eastAsia="Times New Roman" w:hAnsi="Times New Roman" w:cs="Times New Roman"/>
          <w:b/>
          <w:sz w:val="24"/>
          <w:szCs w:val="24"/>
          <w:lang w:eastAsia="pl-PL"/>
        </w:rPr>
        <w:lastRenderedPageBreak/>
        <w:t>UZASADNIENIE</w:t>
      </w:r>
    </w:p>
    <w:p w:rsidR="00F03EDA" w:rsidRPr="00CC0299" w:rsidRDefault="00F03EDA" w:rsidP="00CC0299">
      <w:pPr>
        <w:spacing w:before="100" w:beforeAutospacing="1" w:after="100" w:afterAutospacing="1" w:line="240" w:lineRule="auto"/>
        <w:jc w:val="center"/>
        <w:rPr>
          <w:rFonts w:ascii="Times New Roman" w:eastAsia="Times New Roman" w:hAnsi="Times New Roman" w:cs="Times New Roman"/>
          <w:b/>
          <w:sz w:val="24"/>
          <w:szCs w:val="24"/>
          <w:lang w:eastAsia="pl-PL"/>
        </w:rPr>
      </w:pPr>
    </w:p>
    <w:p w:rsidR="00F03EDA" w:rsidRDefault="00CC0299" w:rsidP="00F03ED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C0299">
        <w:rPr>
          <w:rFonts w:ascii="Times New Roman" w:eastAsia="Times New Roman" w:hAnsi="Times New Roman" w:cs="Times New Roman"/>
          <w:sz w:val="24"/>
          <w:szCs w:val="24"/>
          <w:lang w:eastAsia="pl-PL"/>
        </w:rPr>
        <w:t xml:space="preserve">Łódź, jako </w:t>
      </w:r>
      <w:r w:rsidR="00F03EDA">
        <w:rPr>
          <w:rFonts w:ascii="Times New Roman" w:eastAsia="Times New Roman" w:hAnsi="Times New Roman" w:cs="Times New Roman"/>
          <w:sz w:val="24"/>
          <w:szCs w:val="24"/>
          <w:lang w:eastAsia="pl-PL"/>
        </w:rPr>
        <w:t xml:space="preserve">stolica </w:t>
      </w:r>
      <w:r w:rsidRPr="00CC0299">
        <w:rPr>
          <w:rFonts w:ascii="Times New Roman" w:eastAsia="Times New Roman" w:hAnsi="Times New Roman" w:cs="Times New Roman"/>
          <w:sz w:val="24"/>
          <w:szCs w:val="24"/>
          <w:lang w:eastAsia="pl-PL"/>
        </w:rPr>
        <w:t xml:space="preserve">województwa łódzkiego, stoi przed wyzwaniami transformacji energetycznej. </w:t>
      </w:r>
    </w:p>
    <w:p w:rsidR="00F03EDA" w:rsidRDefault="00F03EDA" w:rsidP="00F03EDA">
      <w:pPr>
        <w:pStyle w:val="NormalnyWeb"/>
        <w:jc w:val="both"/>
      </w:pPr>
      <w:r>
        <w:t>Elektrownia jądrowa zapewni stabilne dostawy energii dla łódzkich przedsiębiorstw i gospodarstw domowych, wspierając rozwój przemysłowy Miasta. Inwestycja ta stworzy nowe miejsca pracy i pobudzi innowacyjność lokalnych firm, zwiększając atrakcyjność regionu dla inwestorów.</w:t>
      </w:r>
    </w:p>
    <w:p w:rsidR="00F03EDA" w:rsidRDefault="00F03EDA" w:rsidP="00F03EDA">
      <w:pPr>
        <w:pStyle w:val="NormalnyWeb"/>
        <w:jc w:val="both"/>
      </w:pPr>
      <w:r>
        <w:t>Łódzkie uczelnie techniczne, zwłaszcza Politechnika Łódzka, mogą odegrać kluczową rolę w kształceniu specjalistów dla sektora jądrowego, wzmacniając pozycję Łodzi jako centrum innowacji.</w:t>
      </w:r>
    </w:p>
    <w:p w:rsidR="00F03EDA" w:rsidRDefault="00F03EDA" w:rsidP="00F03EDA">
      <w:pPr>
        <w:pStyle w:val="NormalnyWeb"/>
        <w:jc w:val="both"/>
      </w:pPr>
      <w:r>
        <w:t>Jako niskoemisyjne źródło energii, elektrownia jądrowa pozwoli na uniezależnienie się od paliw kopalnych i realizację celów klimatycznych, poprawiając jakość życia mieszkańców.</w:t>
      </w:r>
    </w:p>
    <w:p w:rsidR="00CC0299" w:rsidRPr="00CC0299" w:rsidRDefault="00F03EDA" w:rsidP="00F03ED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Dlatego też zasadnym jest podjęcie przez </w:t>
      </w:r>
      <w:r w:rsidR="00CC0299" w:rsidRPr="00CC0299">
        <w:rPr>
          <w:rFonts w:ascii="Times New Roman" w:eastAsia="Times New Roman" w:hAnsi="Times New Roman" w:cs="Times New Roman"/>
          <w:sz w:val="24"/>
          <w:szCs w:val="24"/>
          <w:lang w:eastAsia="pl-PL"/>
        </w:rPr>
        <w:t>Rad</w:t>
      </w:r>
      <w:r>
        <w:rPr>
          <w:rFonts w:ascii="Times New Roman" w:eastAsia="Times New Roman" w:hAnsi="Times New Roman" w:cs="Times New Roman"/>
          <w:sz w:val="24"/>
          <w:szCs w:val="24"/>
          <w:lang w:eastAsia="pl-PL"/>
        </w:rPr>
        <w:t>ę</w:t>
      </w:r>
      <w:r w:rsidR="00CC0299" w:rsidRPr="00CC0299">
        <w:rPr>
          <w:rFonts w:ascii="Times New Roman" w:eastAsia="Times New Roman" w:hAnsi="Times New Roman" w:cs="Times New Roman"/>
          <w:sz w:val="24"/>
          <w:szCs w:val="24"/>
          <w:lang w:eastAsia="pl-PL"/>
        </w:rPr>
        <w:t xml:space="preserve"> Miejsk</w:t>
      </w:r>
      <w:r>
        <w:rPr>
          <w:rFonts w:ascii="Times New Roman" w:eastAsia="Times New Roman" w:hAnsi="Times New Roman" w:cs="Times New Roman"/>
          <w:sz w:val="24"/>
          <w:szCs w:val="24"/>
          <w:lang w:eastAsia="pl-PL"/>
        </w:rPr>
        <w:t>ą</w:t>
      </w:r>
      <w:r w:rsidR="00CC0299" w:rsidRPr="00CC0299">
        <w:rPr>
          <w:rFonts w:ascii="Times New Roman" w:eastAsia="Times New Roman" w:hAnsi="Times New Roman" w:cs="Times New Roman"/>
          <w:sz w:val="24"/>
          <w:szCs w:val="24"/>
          <w:lang w:eastAsia="pl-PL"/>
        </w:rPr>
        <w:t xml:space="preserve"> w Łodzi</w:t>
      </w:r>
      <w:r>
        <w:rPr>
          <w:rFonts w:ascii="Times New Roman" w:eastAsia="Times New Roman" w:hAnsi="Times New Roman" w:cs="Times New Roman"/>
          <w:sz w:val="24"/>
          <w:szCs w:val="24"/>
          <w:lang w:eastAsia="pl-PL"/>
        </w:rPr>
        <w:t xml:space="preserve"> przedmiotowego stanowiska. </w:t>
      </w: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C0299" w:rsidRPr="00CC0299" w:rsidRDefault="00CC0299" w:rsidP="00CC0299">
      <w:pPr>
        <w:spacing w:after="0" w:line="240" w:lineRule="auto"/>
        <w:ind w:firstLine="709"/>
        <w:jc w:val="both"/>
        <w:rPr>
          <w:rFonts w:ascii="Times New Roman" w:eastAsia="MS Mincho" w:hAnsi="Times New Roman" w:cs="Times New Roman"/>
          <w:sz w:val="24"/>
          <w:szCs w:val="24"/>
        </w:rPr>
      </w:pPr>
    </w:p>
    <w:p w:rsidR="00C1566D" w:rsidRDefault="00C1566D"/>
    <w:sectPr w:rsidR="00C1566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99"/>
    <w:rsid w:val="001738CB"/>
    <w:rsid w:val="00664913"/>
    <w:rsid w:val="006B624F"/>
    <w:rsid w:val="00C01C7C"/>
    <w:rsid w:val="00C1566D"/>
    <w:rsid w:val="00CC0299"/>
    <w:rsid w:val="00F0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7741"/>
  <w15:chartTrackingRefBased/>
  <w15:docId w15:val="{A3092793-B43D-4539-BF74-77F85803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3ED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476</Words>
  <Characters>2858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Urzad Miasta Lodzi</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Matejko</dc:creator>
  <cp:keywords/>
  <dc:description/>
  <cp:lastModifiedBy>Małgorzata Woźniak</cp:lastModifiedBy>
  <cp:revision>3</cp:revision>
  <cp:lastPrinted>2025-03-31T11:15:00Z</cp:lastPrinted>
  <dcterms:created xsi:type="dcterms:W3CDTF">2025-03-31T10:46:00Z</dcterms:created>
  <dcterms:modified xsi:type="dcterms:W3CDTF">2025-04-09T09:34:00Z</dcterms:modified>
</cp:coreProperties>
</file>