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577259">
      <w:pPr>
        <w:ind w:left="5669"/>
        <w:jc w:val="left"/>
      </w:pPr>
      <w:r>
        <w:t xml:space="preserve">Druk Nr </w:t>
      </w:r>
      <w:r w:rsidR="00DB4DAD">
        <w:t>96/2025</w:t>
      </w:r>
    </w:p>
    <w:p w:rsidR="00A77B3E" w:rsidRDefault="00577259">
      <w:pPr>
        <w:ind w:left="5669"/>
        <w:jc w:val="left"/>
      </w:pPr>
      <w:r>
        <w:t>Projekt z dnia</w:t>
      </w:r>
      <w:r w:rsidR="00DB4DAD">
        <w:t xml:space="preserve"> 09 maja 2025 r.</w:t>
      </w:r>
    </w:p>
    <w:p w:rsidR="00A77B3E" w:rsidRDefault="00A77B3E">
      <w:pPr>
        <w:ind w:left="5669"/>
        <w:jc w:val="left"/>
      </w:pPr>
    </w:p>
    <w:p w:rsidR="00A77B3E" w:rsidRDefault="00577259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577259">
      <w:pPr>
        <w:spacing w:before="120" w:after="36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577259">
      <w:pPr>
        <w:keepNext/>
        <w:spacing w:after="360"/>
        <w:jc w:val="center"/>
      </w:pPr>
      <w:r>
        <w:rPr>
          <w:b/>
        </w:rPr>
        <w:t>w sprawie przystąpienia do sporządzenia miejscowego planu zagospodarowania przestrzennego dla części obszaru miasta Łodzi położonej w rejonie ulic Tadeusza Sołtyka i Stanisława Maczka oraz Portu Lotniczego Łódź im. Władysława Reymonta.</w:t>
      </w:r>
    </w:p>
    <w:p w:rsidR="00A77B3E" w:rsidRDefault="00577259">
      <w:pPr>
        <w:spacing w:before="120" w:after="360"/>
        <w:ind w:firstLine="567"/>
      </w:pPr>
      <w:r>
        <w:t>Na podstawie art. 18 ust. 2 pkt 15 ustawy z dnia 8 marca 1990 r. o samorządzie gminnym (Dz. U. z 2024 r. poz. 1465, 1572, 1907 i 1940) w związku z art. 14 ust. 1 ustawy z dnia 27 marca 2003 r. o planowaniu i zagospodarowaniu przestrzennym (Dz. U. z 2024 r. poz. 1130, 1907 i 1940), Rada Miejska w Łodzi</w:t>
      </w:r>
    </w:p>
    <w:p w:rsidR="00A77B3E" w:rsidRDefault="00577259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577259">
      <w:pPr>
        <w:keepLines/>
        <w:spacing w:before="360" w:after="360"/>
        <w:ind w:firstLine="567"/>
      </w:pPr>
      <w:r>
        <w:t>§ 1. Przystępuje się do sporządzenia miejscowego planu zagospodarowania przestrzennego dla części obszaru miasta Łodzi położonej w rejonie ulic Tadeusza Sołtyka i Stanisława Maczka oraz Portu Lotniczego Łódź im. Władysława Reymonta, zwanego dalej planem.</w:t>
      </w:r>
    </w:p>
    <w:p w:rsidR="00A77B3E" w:rsidRDefault="00577259">
      <w:pPr>
        <w:keepLines/>
        <w:spacing w:before="360" w:after="360"/>
        <w:ind w:firstLine="567"/>
      </w:pPr>
      <w:r>
        <w:t>§ 2. Granice obszaru objętego projektem planu zostały oznaczone na rysunku stanowiącym załącznik do niniejszej uchwały.</w:t>
      </w:r>
    </w:p>
    <w:p w:rsidR="00A77B3E" w:rsidRDefault="00577259">
      <w:pPr>
        <w:keepLines/>
        <w:spacing w:before="360" w:after="360"/>
        <w:ind w:firstLine="567"/>
      </w:pPr>
      <w:r>
        <w:t>§ 3. Wykonanie uchwały powierza się Prezydentowi Miasta Łodzi.</w:t>
      </w:r>
    </w:p>
    <w:p w:rsidR="00A77B3E" w:rsidRDefault="00577259">
      <w:pPr>
        <w:keepNext/>
        <w:keepLines/>
        <w:spacing w:before="360" w:after="360"/>
        <w:ind w:firstLine="567"/>
      </w:pPr>
      <w:r>
        <w:t>§ 4.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A4FC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4FC4" w:rsidRDefault="000A4FC4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4FC4" w:rsidRDefault="00577259">
            <w:pPr>
              <w:keepLines/>
              <w:spacing w:before="200" w:after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577259">
      <w:r>
        <w:t>Projektodawcą jest</w:t>
      </w:r>
    </w:p>
    <w:p w:rsidR="00A77B3E" w:rsidRDefault="00577259">
      <w:r>
        <w:t>Prezydent Miasta Łodzi</w:t>
      </w:r>
    </w:p>
    <w:p w:rsidR="008D7BFC" w:rsidRDefault="008D7BFC">
      <w:pPr>
        <w:spacing w:before="320" w:after="320"/>
        <w:ind w:left="5945"/>
        <w:jc w:val="left"/>
      </w:pPr>
    </w:p>
    <w:p w:rsidR="008D7BFC" w:rsidRDefault="008D7BFC">
      <w:pPr>
        <w:spacing w:before="320" w:after="320"/>
        <w:ind w:left="5945"/>
        <w:jc w:val="left"/>
      </w:pPr>
    </w:p>
    <w:p w:rsidR="00A77B3E" w:rsidRDefault="00577259">
      <w:pPr>
        <w:spacing w:before="320" w:after="320"/>
        <w:ind w:left="5945"/>
        <w:jc w:val="left"/>
      </w:pPr>
      <w:bookmarkStart w:id="0" w:name="_GoBack"/>
      <w:bookmarkEnd w:id="0"/>
      <w:r>
        <w:lastRenderedPageBreak/>
        <w:t>Załącznik</w:t>
      </w:r>
      <w:r>
        <w:br/>
        <w:t>do uchwały Nr</w:t>
      </w:r>
      <w:r>
        <w:br/>
        <w:t>Rady Miejskiej w Łodzi</w:t>
      </w:r>
      <w:r>
        <w:br/>
        <w:t>z dnia</w:t>
      </w:r>
    </w:p>
    <w:p w:rsidR="00A77B3E" w:rsidRDefault="00577259">
      <w:pPr>
        <w:jc w:val="center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5469598" cy="7739481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9238" cy="775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FC4" w:rsidRDefault="00577259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  <w:shd w:val="clear" w:color="auto" w:fill="FFFFFF"/>
        </w:rPr>
        <w:lastRenderedPageBreak/>
        <w:t>UZASADNIENIE</w:t>
      </w:r>
    </w:p>
    <w:p w:rsidR="000A4FC4" w:rsidRDefault="000A4FC4">
      <w:pPr>
        <w:jc w:val="center"/>
        <w:rPr>
          <w:b/>
          <w:color w:val="000000"/>
          <w:szCs w:val="20"/>
        </w:rPr>
      </w:pPr>
    </w:p>
    <w:p w:rsidR="000A4FC4" w:rsidRDefault="00577259">
      <w:pPr>
        <w:keepNext/>
        <w:spacing w:after="36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do projektu uchwały w sprawie przystąpienia do sporządzenia miejscowego planu zagospodarowania przestrzennego dla części obszaru miasta Łodzi położon</w:t>
      </w:r>
      <w:r>
        <w:rPr>
          <w:b/>
          <w:color w:val="000000"/>
          <w:szCs w:val="20"/>
          <w:shd w:val="clear" w:color="auto" w:fill="FFFFFF"/>
        </w:rPr>
        <w:t>ej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w rejonie ulic Tadeusza Sołtyka</w:t>
      </w:r>
      <w:r>
        <w:rPr>
          <w:b/>
          <w:color w:val="000000"/>
          <w:szCs w:val="20"/>
          <w:shd w:val="clear" w:color="auto" w:fill="FFFFFF"/>
        </w:rPr>
        <w:t xml:space="preserve"> 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Stanisława Maczka oraz Portu Lotniczego</w:t>
      </w:r>
      <w:r>
        <w:rPr>
          <w:b/>
          <w:color w:val="000000"/>
          <w:szCs w:val="20"/>
          <w:shd w:val="clear" w:color="auto" w:fill="FFFFFF"/>
        </w:rPr>
        <w:t xml:space="preserve"> Łódź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im. Władysława Reymonta.</w:t>
      </w:r>
    </w:p>
    <w:p w:rsidR="000A4FC4" w:rsidRDefault="00577259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Określony w niniejsz</w:t>
      </w:r>
      <w:r>
        <w:rPr>
          <w:color w:val="000000"/>
          <w:szCs w:val="20"/>
          <w:shd w:val="clear" w:color="auto" w:fill="FFFFFF"/>
        </w:rPr>
        <w:t>ym projekcie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uchwa</w:t>
      </w:r>
      <w:r>
        <w:rPr>
          <w:color w:val="000000"/>
          <w:szCs w:val="20"/>
          <w:shd w:val="clear" w:color="auto" w:fill="FFFFFF"/>
        </w:rPr>
        <w:t>ły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obszar, dla którego proponuje się sporządzenie miejscowego planu zagospodarowania przestrzennego, położony jest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 </w:t>
      </w:r>
      <w:r>
        <w:rPr>
          <w:color w:val="000000"/>
          <w:szCs w:val="20"/>
          <w:u w:color="000000"/>
          <w:shd w:val="clear" w:color="auto" w:fill="FFFFFF"/>
        </w:rPr>
        <w:t xml:space="preserve">południowo-zachodniej </w:t>
      </w:r>
      <w:r>
        <w:rPr>
          <w:color w:val="000000"/>
          <w:szCs w:val="20"/>
          <w:shd w:val="clear" w:color="auto" w:fill="FFFFFF"/>
          <w:lang w:val="x-none" w:eastAsia="en-US" w:bidi="ar-SA"/>
        </w:rPr>
        <w:t>części miasta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–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granicach osiedl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</w:rPr>
        <w:t>Lublinek</w:t>
      </w:r>
      <w:proofErr w:type="spellEnd"/>
      <w:r>
        <w:rPr>
          <w:color w:val="000000"/>
          <w:szCs w:val="20"/>
          <w:shd w:val="clear" w:color="auto" w:fill="FFFFFF"/>
        </w:rPr>
        <w:t xml:space="preserve"> Pienista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Powierzchnia obszaru zajmuje ok. </w:t>
      </w:r>
      <w:r>
        <w:rPr>
          <w:color w:val="000000"/>
          <w:szCs w:val="20"/>
          <w:shd w:val="clear" w:color="auto" w:fill="FFFFFF"/>
        </w:rPr>
        <w:t xml:space="preserve">11,7 </w:t>
      </w:r>
      <w:r>
        <w:rPr>
          <w:color w:val="000000"/>
          <w:szCs w:val="20"/>
          <w:shd w:val="clear" w:color="auto" w:fill="FFFFFF"/>
          <w:lang w:val="x-none" w:eastAsia="en-US" w:bidi="ar-SA"/>
        </w:rPr>
        <w:t>ha.</w:t>
      </w:r>
    </w:p>
    <w:p w:rsidR="000A4FC4" w:rsidRDefault="00577259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</w:t>
      </w:r>
      <w:r>
        <w:rPr>
          <w:color w:val="000000"/>
          <w:szCs w:val="20"/>
          <w:shd w:val="clear" w:color="auto" w:fill="FFFFFF"/>
        </w:rPr>
        <w:t>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art. 14 ust. 5 ustawy z dnia 27 marca 2003 r. o planowaniu i zagospodarowaniu przestrzennym (Dz. U. z 2024 r. poz. 1130, 1907 i 1940), przygotowanie uchwały poprzedzone zostało wykonaniem analizy dotyczącej zasadności przystąpienia do</w:t>
      </w:r>
      <w:r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sporządzenia miejscowego planu zagospodarowania przestrzennego dla wskazanego w 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proje</w:t>
      </w:r>
      <w:r>
        <w:rPr>
          <w:color w:val="000000"/>
          <w:szCs w:val="20"/>
          <w:shd w:val="clear" w:color="auto" w:fill="FFFFFF"/>
        </w:rPr>
        <w:t>k</w:t>
      </w:r>
      <w:r>
        <w:rPr>
          <w:color w:val="000000"/>
          <w:szCs w:val="20"/>
          <w:shd w:val="clear" w:color="auto" w:fill="FFFFFF"/>
          <w:lang w:val="x-none" w:eastAsia="en-US" w:bidi="ar-SA"/>
        </w:rPr>
        <w:t>cie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uc</w:t>
      </w:r>
      <w:r>
        <w:rPr>
          <w:color w:val="000000"/>
          <w:szCs w:val="20"/>
          <w:shd w:val="clear" w:color="auto" w:fill="FFFFFF"/>
        </w:rPr>
        <w:t>h</w:t>
      </w:r>
      <w:r>
        <w:rPr>
          <w:color w:val="000000"/>
          <w:szCs w:val="20"/>
          <w:shd w:val="clear" w:color="auto" w:fill="FFFFFF"/>
          <w:lang w:val="x-none" w:eastAsia="en-US" w:bidi="ar-SA"/>
        </w:rPr>
        <w:t>wały obszaru oraz określenia stopnia zgodności przewidywanych rozwiązań planu z ustaleniami Studium uwarunkowań i kierunków zagospodarowania przestrzennego miasta Łodzi.</w:t>
      </w:r>
    </w:p>
    <w:p w:rsidR="000A4FC4" w:rsidRDefault="00577259">
      <w:pPr>
        <w:ind w:firstLine="56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granicach obszaru objętego uchwałą znajdują się tereny</w:t>
      </w:r>
      <w:r>
        <w:rPr>
          <w:color w:val="000000"/>
          <w:szCs w:val="20"/>
          <w:u w:color="000000"/>
          <w:shd w:val="clear" w:color="auto" w:fill="FFFFFF"/>
        </w:rPr>
        <w:t xml:space="preserve"> użytkowane rolniczo, tereny lasów, tereny zakrzewione i zadrzewione,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u w:color="000000"/>
          <w:shd w:val="clear" w:color="auto" w:fill="FFFFFF"/>
        </w:rPr>
        <w:t>tereny komunikacyjne - w tym część lotniska i droga, tereny przemysłowe. Wszystkie tereny są niezabudowane.</w:t>
      </w:r>
    </w:p>
    <w:p w:rsidR="000A4FC4" w:rsidRDefault="00577259">
      <w:pPr>
        <w:tabs>
          <w:tab w:val="left" w:pos="0"/>
        </w:tabs>
        <w:ind w:firstLine="60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 xml:space="preserve">W obowiązującym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Studium uwarunkowań i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kierunków zagospodarowania przestrzennego miasta Łodzi </w:t>
      </w:r>
      <w:r>
        <w:rPr>
          <w:color w:val="000000"/>
          <w:szCs w:val="20"/>
          <w:u w:color="000000"/>
          <w:shd w:val="clear" w:color="auto" w:fill="FFFFFF"/>
        </w:rPr>
        <w:t>obszar objęty uchwałą znajduje się na terenie jednostek funkcjonalno-przestrzennych oznaczonych symbolem:</w:t>
      </w:r>
    </w:p>
    <w:p w:rsidR="000A4FC4" w:rsidRDefault="00577259">
      <w:pPr>
        <w:ind w:left="150" w:hanging="15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- AG2 – tereny aktywności gospodarczej o znacznej uciążliwości,</w:t>
      </w:r>
    </w:p>
    <w:p w:rsidR="000A4FC4" w:rsidRDefault="00577259">
      <w:pPr>
        <w:ind w:left="195" w:hanging="195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- KL –  teren lotniska.</w:t>
      </w:r>
    </w:p>
    <w:p w:rsidR="000A4FC4" w:rsidRDefault="00577259">
      <w:pPr>
        <w:ind w:firstLine="567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Obszar objęty uchwałą znajduje się także w granicach:</w:t>
      </w:r>
    </w:p>
    <w:p w:rsidR="000A4FC4" w:rsidRDefault="00577259">
      <w:pPr>
        <w:ind w:left="180" w:hanging="18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- przystąpienia do sporządzenia miejscowego planu zagospodarowania przestrzennego nr 285 (</w:t>
      </w:r>
      <w:r>
        <w:rPr>
          <w:color w:val="000000"/>
          <w:szCs w:val="20"/>
          <w:shd w:val="clear" w:color="auto" w:fill="FFFFFF"/>
          <w:lang w:val="x-none" w:eastAsia="en-US" w:bidi="ar-SA"/>
        </w:rPr>
        <w:t>Uchwała Nr LIV/1635/22 Rady Miejskiej w Łodzi z dnia 19 stycznia 2022 r. w sprawie przystąpienia do sporządzenia miejscowego planu zagospodarowania przestrzennego dla części obszaru miasta Łodzi obejmującej teren Portu Lotniczego Łódź im. Władysława Reymonta</w:t>
      </w:r>
      <w:r>
        <w:rPr>
          <w:color w:val="000000"/>
          <w:szCs w:val="20"/>
          <w:shd w:val="clear" w:color="auto" w:fill="FFFFFF"/>
        </w:rPr>
        <w:t xml:space="preserve">) </w:t>
      </w:r>
    </w:p>
    <w:p w:rsidR="000A4FC4" w:rsidRDefault="00577259">
      <w:pPr>
        <w:ind w:left="180" w:hanging="180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- </w:t>
      </w:r>
      <w:r>
        <w:rPr>
          <w:color w:val="000000"/>
          <w:szCs w:val="20"/>
          <w:u w:color="000000"/>
          <w:shd w:val="clear" w:color="auto" w:fill="FFFFFF"/>
        </w:rPr>
        <w:t xml:space="preserve">obowiązującego miejscowego planu zagospodarowania przestrzennego nr 28 (Uchwała Nr LXXIV/1746/02 Rady Miejskiej w Łodzi z dnia 20 lutego 2002 r. zmieniająca miejscowy plan ogólny zagospodarowania przestrzennego miasta Łodzi dla części obszaru miasta położonej w rejonie </w:t>
      </w:r>
      <w:proofErr w:type="spellStart"/>
      <w:r>
        <w:rPr>
          <w:color w:val="000000"/>
          <w:szCs w:val="20"/>
          <w:u w:color="000000"/>
          <w:shd w:val="clear" w:color="auto" w:fill="FFFFFF"/>
        </w:rPr>
        <w:t>Lublinka</w:t>
      </w:r>
      <w:proofErr w:type="spellEnd"/>
      <w:r>
        <w:rPr>
          <w:color w:val="000000"/>
          <w:szCs w:val="20"/>
          <w:u w:color="000000"/>
          <w:shd w:val="clear" w:color="auto" w:fill="FFFFFF"/>
        </w:rPr>
        <w:t xml:space="preserve">). </w:t>
      </w:r>
    </w:p>
    <w:p w:rsidR="000A4FC4" w:rsidRDefault="00577259">
      <w:pPr>
        <w:ind w:firstLine="567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W obowiązującym miejscowym planie zagospodarowania przestrzennego nr 28 w granicach obszaru objętego uchwałą wyznaczono tereny oznaczone na rysunku planu symbolami:</w:t>
      </w:r>
    </w:p>
    <w:p w:rsidR="000A4FC4" w:rsidRDefault="00577259">
      <w:pPr>
        <w:ind w:left="180" w:hanging="180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- 1NO – teren z przeznaczeniem podstawowym na cele publiczne dla potrzeb gospodarki w zakresie odpadów komunalnych pod lokalizację sortowni i stacji przeładunkowej tych odpadów oraz składowiska balastu (odpadów po odzyskaniu surowców wtórnych) wraz z zapleczem technicznym i socjalno-biurowym oraz w zakresie przeznaczenia uzupełniającego z dopuszczeniem lokalizacji sieci i urządzeń infrastruktury technicznej, urządzeń komunikacji, jak drogi dojazdowe i parkingi,</w:t>
      </w:r>
    </w:p>
    <w:p w:rsidR="000A4FC4" w:rsidRDefault="00577259">
      <w:pPr>
        <w:ind w:left="180" w:hanging="180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-</w:t>
      </w:r>
      <w:r>
        <w:rPr>
          <w:color w:val="000000"/>
          <w:szCs w:val="20"/>
          <w:u w:color="000000"/>
          <w:shd w:val="clear" w:color="auto" w:fill="FFFFFF"/>
        </w:rPr>
        <w:tab/>
        <w:t xml:space="preserve">13RL – teren otwarty użytkowany rolniczo z przeznaczeniem do zalesienia celem wytworzenia pasa zieleni izolacyjnej od terenu 1NO. </w:t>
      </w:r>
    </w:p>
    <w:p w:rsidR="000A4FC4" w:rsidRDefault="00577259">
      <w:pPr>
        <w:ind w:firstLine="56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Opracowanie miejscowego planu zagospodarowania przestrzennego oraz realizacja jego ustaleń </w:t>
      </w:r>
      <w:r>
        <w:rPr>
          <w:color w:val="000000"/>
          <w:szCs w:val="20"/>
          <w:u w:color="000000"/>
          <w:shd w:val="clear" w:color="auto" w:fill="FFFFFF"/>
        </w:rPr>
        <w:t xml:space="preserve">pozwoli na dalszy rozwój Portu Lotniczego Łódź, zgodnie z jego aktualnymi </w:t>
      </w:r>
      <w:r>
        <w:rPr>
          <w:color w:val="000000"/>
          <w:szCs w:val="20"/>
          <w:u w:color="000000"/>
          <w:shd w:val="clear" w:color="auto" w:fill="FFFFFF"/>
        </w:rPr>
        <w:lastRenderedPageBreak/>
        <w:t>potrzebami przestrzennymi i inwestycyjnymi oraz we właściwy sposób zapewni kształtowanie pasa zieleni izolacyjnej pomiędzy lotniskiem i sortownią odpadów komunalnych.</w:t>
      </w:r>
    </w:p>
    <w:p w:rsidR="000A4FC4" w:rsidRDefault="00577259">
      <w:pPr>
        <w:ind w:firstLine="567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Podjęcie uchwały o przystąpieniu do sporządzania planu nie narusza prowadzonej przez Miasto polityki przestrzennej określonej w Studium uwarunkowań i kierunków zagospodarowania przestrzennego miasta Łodzi, uchwalonym uchwałą Nr LXIX/1753/18 Rady Miejskiej w Łodzi z dnia 28 marca 2018 r., zmienioną </w:t>
      </w:r>
      <w:r>
        <w:rPr>
          <w:color w:val="000000"/>
          <w:szCs w:val="20"/>
          <w:u w:color="000000"/>
          <w:shd w:val="clear" w:color="auto" w:fill="FFFFFF"/>
        </w:rPr>
        <w:t>uchwałami Rady Miejskiej w Łodzi Nr VI/215/19 z dnia 6 marca 2019 r. i Nr LII/1605/21 z dnia 22 grudnia 2021 r</w:t>
      </w:r>
      <w:r>
        <w:rPr>
          <w:szCs w:val="20"/>
          <w:shd w:val="clear" w:color="auto" w:fill="FFFFFF"/>
        </w:rPr>
        <w:t xml:space="preserve">. </w:t>
      </w:r>
      <w:r>
        <w:rPr>
          <w:szCs w:val="20"/>
          <w:shd w:val="clear" w:color="auto" w:fill="FFFFFF"/>
        </w:rPr>
        <w:br/>
        <w:t>W związku z powyższym Prezydent Miasta Łodzi przedkłada projekt niniejszej uchwały.</w:t>
      </w:r>
    </w:p>
    <w:p w:rsidR="000A4FC4" w:rsidRDefault="000A4FC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0A4FC4">
      <w:footerReference w:type="default" r:id="rId9"/>
      <w:pgSz w:w="11906" w:h="16838"/>
      <w:pgMar w:top="1417" w:right="1416" w:bottom="1417" w:left="1417" w:header="708" w:footer="708" w:gutter="0"/>
      <w:pgNumType w:start="0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DD" w:rsidRDefault="00AC3FDD">
      <w:r>
        <w:separator/>
      </w:r>
    </w:p>
  </w:endnote>
  <w:endnote w:type="continuationSeparator" w:id="0">
    <w:p w:rsidR="00AC3FDD" w:rsidRDefault="00AC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0A4FC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A4FC4" w:rsidRDefault="0057725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A4FC4" w:rsidRDefault="005772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D7BF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A4FC4" w:rsidRDefault="000A4FC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9"/>
      <w:gridCol w:w="3024"/>
    </w:tblGrid>
    <w:tr w:rsidR="000A4FC4">
      <w:tc>
        <w:tcPr>
          <w:tcW w:w="60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A4FC4" w:rsidRDefault="0057725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A4FC4" w:rsidRDefault="005772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D7BF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A4FC4" w:rsidRDefault="000A4FC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DD" w:rsidRDefault="00AC3FDD">
      <w:r>
        <w:separator/>
      </w:r>
    </w:p>
  </w:footnote>
  <w:footnote w:type="continuationSeparator" w:id="0">
    <w:p w:rsidR="00AC3FDD" w:rsidRDefault="00AC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4FC4"/>
    <w:rsid w:val="00577259"/>
    <w:rsid w:val="008D7BFC"/>
    <w:rsid w:val="00A77B3E"/>
    <w:rsid w:val="00AC3FDD"/>
    <w:rsid w:val="00CA2A55"/>
    <w:rsid w:val="00DB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3AE96"/>
  <w15:docId w15:val="{2AC0B165-8429-49F9-B105-26C57388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</w:rPr>
  </w:style>
  <w:style w:type="paragraph" w:customStyle="1" w:styleId="Default">
    <w:name w:val="Default"/>
    <w:basedOn w:val="Normalny"/>
    <w:pPr>
      <w:jc w:val="left"/>
    </w:pPr>
    <w:rPr>
      <w:color w:val="00000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054B3168-F61B-4E8B-9186-799966080A9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przystąpienia do sporządzenia miejscowego planu zagospodarowania przestrzennego dla części obszaru miasta Łodzi położonej w rejonie ulic Tadeusza Sołtyka i Stanisława Maczka oraz Portu Lotniczego Łódź im. Władysława Reymonta.</dc:subject>
  <dc:creator>tomlewandowski</dc:creator>
  <cp:lastModifiedBy>Małgorzata Wójcik</cp:lastModifiedBy>
  <cp:revision>3</cp:revision>
  <dcterms:created xsi:type="dcterms:W3CDTF">2025-05-13T10:03:00Z</dcterms:created>
  <dcterms:modified xsi:type="dcterms:W3CDTF">2025-05-13T10:07:00Z</dcterms:modified>
  <cp:category>Akt prawny</cp:category>
</cp:coreProperties>
</file>