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BE2423">
      <w:pPr>
        <w:ind w:left="5669"/>
        <w:jc w:val="left"/>
      </w:pPr>
      <w:r>
        <w:t>Druk Nr</w:t>
      </w:r>
      <w:r w:rsidR="00AC3F10">
        <w:t xml:space="preserve"> </w:t>
      </w:r>
      <w:bookmarkStart w:id="0" w:name="_GoBack"/>
      <w:r w:rsidR="00AC3F10">
        <w:t>105/2025</w:t>
      </w:r>
      <w:bookmarkEnd w:id="0"/>
    </w:p>
    <w:p w:rsidR="00A77B3E" w:rsidRDefault="00BE2423">
      <w:pPr>
        <w:ind w:left="5669"/>
        <w:jc w:val="left"/>
      </w:pPr>
      <w:r>
        <w:t>Projekt z dnia</w:t>
      </w:r>
      <w:r w:rsidR="00AC3F10">
        <w:t xml:space="preserve"> 15 maja 2025 r.</w:t>
      </w:r>
    </w:p>
    <w:p w:rsidR="00A77B3E" w:rsidRDefault="00A77B3E">
      <w:pPr>
        <w:ind w:left="5669"/>
        <w:jc w:val="left"/>
      </w:pPr>
    </w:p>
    <w:p w:rsidR="00A77B3E" w:rsidRDefault="00A77B3E">
      <w:pPr>
        <w:ind w:left="5669"/>
        <w:jc w:val="left"/>
      </w:pPr>
    </w:p>
    <w:p w:rsidR="00A77B3E" w:rsidRDefault="00BE2423">
      <w:pPr>
        <w:jc w:val="center"/>
        <w:rPr>
          <w:b/>
          <w:caps/>
        </w:rPr>
      </w:pPr>
      <w:r>
        <w:rPr>
          <w:b/>
          <w:caps/>
        </w:rPr>
        <w:t>Uchwała Nr ^^^^^^^^^^^^^^^^^^^^</w:t>
      </w:r>
      <w:r>
        <w:rPr>
          <w:b/>
          <w:caps/>
        </w:rPr>
        <w:br/>
        <w:t>Rady Miejskiej w Łodzi</w:t>
      </w:r>
    </w:p>
    <w:p w:rsidR="00A77B3E" w:rsidRDefault="00BE2423">
      <w:pPr>
        <w:spacing w:before="40" w:after="280"/>
        <w:jc w:val="center"/>
        <w:rPr>
          <w:b/>
          <w:caps/>
        </w:rPr>
      </w:pPr>
      <w:r>
        <w:rPr>
          <w:b/>
        </w:rPr>
        <w:t>z dnia .................... 2025 r.</w:t>
      </w:r>
    </w:p>
    <w:p w:rsidR="00A77B3E" w:rsidRDefault="00BE2423">
      <w:pPr>
        <w:keepNext/>
        <w:spacing w:after="240"/>
        <w:jc w:val="center"/>
      </w:pPr>
      <w:r>
        <w:rPr>
          <w:b/>
        </w:rPr>
        <w:t>zmieniająca uchwałę w sprawie  ustalenia opłat za usługi przewozowe lokalnego transportu zbiorowego w Łodzi.</w:t>
      </w:r>
    </w:p>
    <w:p w:rsidR="00A77B3E" w:rsidRDefault="00BE2423">
      <w:pPr>
        <w:keepLines/>
        <w:spacing w:before="120" w:after="120"/>
        <w:ind w:firstLine="567"/>
      </w:pPr>
      <w:r>
        <w:t>Na podstawie art. 7 ust. 1 pkt 4 w związku z art. 18 ust. 2 pkt 15 ustawy z dnia 8 marca 1990 r. o samorządzie gminnym (Dz. U. z 2024 r. poz. 1465, 1572, 1907 i 1940), art. 50a ust. 1 i 2 ustawy z dnia 16 grudnia 2010 r. o publicznym transporcie zbiorowym (Dz. U. z 2025 r. poz. 285) oraz art. 34a ust. 2 ustawy z dnia 15 listopada 1984 r. – Prawo przewozowe (Dz. U. z 2024 r. poz. 1262), Rada Miejska w Łodzi</w:t>
      </w:r>
    </w:p>
    <w:p w:rsidR="00A77B3E" w:rsidRDefault="00BE2423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BE2423">
      <w:pPr>
        <w:keepLines/>
        <w:spacing w:before="240" w:after="120"/>
        <w:ind w:firstLine="567"/>
      </w:pPr>
      <w:r>
        <w:t>§ 1. W przepisach taryfowych w lokalnym transporcie zbiorowym Miasta Łodzi, stanowiących załącznik Nr 1 do uchwały Nr XLII/1108/17 Rady Miejskiej w Łodzi z dnia 22 lutego 2017 r. w sprawie ustalenia opłat za usługi przewozowe lokalnego transportu zbiorowego w Łodzi (Dz. Urz. Woj. Łódzkiego z 2022 r. poz. 2291), zmienionej uchwałami Rady Miejskiej w Łodzi: Nr LIX/1784/22 z dnia 11 maja 2022 r. (Dz. Urz. Woj. Łódzkiego poz. 3156), Nr LXI/1848/22 z dnia 22 czerwca 2022 r. (Dz. Urz. Woj. Łódzkiego poz. 3817), Nr LXIV/1923/22 z dnia 7 września 2022 r. (Dz. Urz. Woj. Łódzkiego poz. 5187), Nr LXXVI/2291/23 z dnia 31 maja 2023 r. (Dz. Urz. Woj. Łódzkiego poz. 5180), Nr LXXXII/2489/23 z dnia 8 listopada 2023 r. (Dz. Urz. Woj. Łódzkiego poz. 9699), Nr III/56/24 z dnia 5 czerwca 2024 r. (Dz. Urz. Woj. Łódzkiego poz. 5082) i Nr X/255/24 z dnia 20 listopada 2024 r. (Dz. Urz. Woj. Łódzkiego poz. 10286), w § 4 w pkt 29 kropkę zastępuje się średnikiem i dodaje się pkt 30 i 31 w brzmieniu: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4480"/>
        <w:gridCol w:w="4919"/>
      </w:tblGrid>
      <w:tr w:rsidR="0002263E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E2423">
            <w:r>
              <w:t>30)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E2423">
            <w:r>
              <w:t>uczestnicy festiwalu „</w:t>
            </w:r>
            <w:proofErr w:type="spellStart"/>
            <w:r>
              <w:t>Audioriver</w:t>
            </w:r>
            <w:proofErr w:type="spellEnd"/>
            <w:r>
              <w:t>” w dniach od 11 do 13 lipca 2025 r.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E2423">
            <w:pPr>
              <w:jc w:val="left"/>
            </w:pPr>
            <w:r>
              <w:t>opaska lub identyfikator uczestnika festiwalu;</w:t>
            </w:r>
          </w:p>
        </w:tc>
      </w:tr>
      <w:tr w:rsidR="0002263E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E2423">
            <w:r>
              <w:t>31)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BE2423">
            <w:r>
              <w:t>podróżujący w strefie 1 lub 2 w okresie</w:t>
            </w:r>
            <w:r>
              <w:br/>
              <w:t>od godziny 00:00 w dniu 25 lipca 2025 r.</w:t>
            </w:r>
            <w:r>
              <w:br/>
              <w:t>do godziny 03:00 w dniu 28 lipca 2025 r.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</w:pPr>
          </w:p>
        </w:tc>
      </w:tr>
    </w:tbl>
    <w:p w:rsidR="00A77B3E" w:rsidRDefault="00BE2423">
      <w:pPr>
        <w:keepLines/>
        <w:spacing w:before="240" w:after="120"/>
        <w:ind w:firstLine="567"/>
      </w:pPr>
      <w:r>
        <w:t>§ 2. Wykonanie uchwały powierza się Prezydentowi Miasta Łodzi.</w:t>
      </w:r>
    </w:p>
    <w:p w:rsidR="00A77B3E" w:rsidRDefault="00BE2423">
      <w:pPr>
        <w:keepNext/>
        <w:keepLines/>
        <w:spacing w:before="240" w:after="120"/>
        <w:ind w:firstLine="567"/>
      </w:pPr>
      <w:r>
        <w:t>§ 3. Uchwała wchodzi w życie po upływie 14 dni od dnia ogłoszenia w Dzienniku Urzędowym Województwa Łódzkiego.</w:t>
      </w:r>
    </w:p>
    <w:p w:rsidR="00A77B3E" w:rsidRDefault="00A77B3E">
      <w:pPr>
        <w:keepNext/>
        <w:keepLines/>
        <w:spacing w:before="240" w:after="120"/>
        <w:ind w:firstLine="567"/>
      </w:pPr>
    </w:p>
    <w:p w:rsidR="00A77B3E" w:rsidRDefault="00BE242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6"/>
        <w:gridCol w:w="5046"/>
      </w:tblGrid>
      <w:tr w:rsidR="0002263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63E" w:rsidRDefault="0002263E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63E" w:rsidRDefault="00BE2423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BE2423">
      <w:pPr>
        <w:ind w:firstLine="227"/>
      </w:pPr>
      <w:r>
        <w:t>Projektodawcą jest</w:t>
      </w:r>
    </w:p>
    <w:p w:rsidR="00A77B3E" w:rsidRDefault="00BE2423">
      <w:pPr>
        <w:ind w:firstLine="227"/>
        <w:sectPr w:rsidR="00A77B3E">
          <w:footerReference w:type="default" r:id="rId6"/>
          <w:endnotePr>
            <w:numFmt w:val="decimal"/>
          </w:endnotePr>
          <w:pgSz w:w="11906" w:h="16838"/>
          <w:pgMar w:top="567" w:right="964" w:bottom="850" w:left="850" w:header="708" w:footer="708" w:gutter="0"/>
          <w:cols w:space="708"/>
          <w:docGrid w:linePitch="360"/>
        </w:sectPr>
      </w:pPr>
      <w:r>
        <w:t>Prezydent Miasta Łodzi</w:t>
      </w:r>
    </w:p>
    <w:p w:rsidR="0002263E" w:rsidRDefault="00BE2423">
      <w:pPr>
        <w:jc w:val="center"/>
        <w:rPr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lastRenderedPageBreak/>
        <w:t>Uzasadnienie</w:t>
      </w:r>
    </w:p>
    <w:p w:rsidR="0002263E" w:rsidRDefault="00BE2423">
      <w:pPr>
        <w:ind w:firstLine="227"/>
        <w:jc w:val="left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 xml:space="preserve">do projektu uchwały Rady Miejskiej w Łodzi zmieniającej uchwałę w sprawie ustalenia opłat </w:t>
      </w:r>
      <w:r>
        <w:rPr>
          <w:b/>
          <w:szCs w:val="20"/>
          <w:lang w:val="x-none" w:eastAsia="en-US" w:bidi="ar-SA"/>
        </w:rPr>
        <w:br/>
        <w:t xml:space="preserve">za usługi przewozowe lokalnego transportu zbiorowego w Łodzi. </w:t>
      </w:r>
    </w:p>
    <w:p w:rsidR="0002263E" w:rsidRDefault="0002263E">
      <w:pPr>
        <w:ind w:firstLine="227"/>
        <w:jc w:val="left"/>
        <w:rPr>
          <w:color w:val="000000"/>
          <w:szCs w:val="20"/>
          <w:u w:color="000000"/>
          <w:lang w:val="x-none" w:eastAsia="en-US" w:bidi="ar-SA"/>
        </w:rPr>
      </w:pPr>
    </w:p>
    <w:p w:rsidR="0002263E" w:rsidRDefault="00BE2423">
      <w:pPr>
        <w:ind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W związku z organizacją na terenie Miasta Łodzi festiwali „</w:t>
      </w:r>
      <w:proofErr w:type="spellStart"/>
      <w:r>
        <w:rPr>
          <w:color w:val="000000"/>
          <w:szCs w:val="20"/>
          <w:u w:color="000000"/>
          <w:lang w:val="x-none" w:eastAsia="en-US" w:bidi="ar-SA"/>
        </w:rPr>
        <w:t>Audioriver</w:t>
      </w:r>
      <w:proofErr w:type="spellEnd"/>
      <w:r>
        <w:rPr>
          <w:color w:val="000000"/>
          <w:szCs w:val="20"/>
          <w:u w:color="000000"/>
          <w:lang w:val="x-none" w:eastAsia="en-US" w:bidi="ar-SA"/>
        </w:rPr>
        <w:t xml:space="preserve">” oraz „Łódź </w:t>
      </w:r>
      <w:proofErr w:type="spellStart"/>
      <w:r>
        <w:rPr>
          <w:color w:val="000000"/>
          <w:szCs w:val="20"/>
          <w:u w:color="000000"/>
          <w:lang w:val="x-none" w:eastAsia="en-US" w:bidi="ar-SA"/>
        </w:rPr>
        <w:t>Summer</w:t>
      </w:r>
      <w:proofErr w:type="spellEnd"/>
      <w:r>
        <w:rPr>
          <w:color w:val="000000"/>
          <w:szCs w:val="20"/>
          <w:u w:color="000000"/>
          <w:lang w:val="x-none" w:eastAsia="en-US" w:bidi="ar-SA"/>
        </w:rPr>
        <w:t xml:space="preserve"> </w:t>
      </w:r>
      <w:proofErr w:type="spellStart"/>
      <w:r>
        <w:rPr>
          <w:color w:val="000000"/>
          <w:szCs w:val="20"/>
          <w:u w:color="000000"/>
          <w:lang w:val="x-none" w:eastAsia="en-US" w:bidi="ar-SA"/>
        </w:rPr>
        <w:t>Festival</w:t>
      </w:r>
      <w:proofErr w:type="spellEnd"/>
      <w:r>
        <w:rPr>
          <w:color w:val="000000"/>
          <w:szCs w:val="20"/>
          <w:u w:color="000000"/>
          <w:lang w:val="x-none" w:eastAsia="en-US" w:bidi="ar-SA"/>
        </w:rPr>
        <w:t>” proponuje się wprowadzenie darmowych przejazdów:</w:t>
      </w:r>
    </w:p>
    <w:p w:rsidR="0002263E" w:rsidRDefault="00BE2423">
      <w:pPr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a) w przypadku „</w:t>
      </w:r>
      <w:proofErr w:type="spellStart"/>
      <w:r>
        <w:rPr>
          <w:color w:val="000000"/>
          <w:szCs w:val="20"/>
          <w:u w:color="000000"/>
          <w:lang w:val="x-none" w:eastAsia="en-US" w:bidi="ar-SA"/>
        </w:rPr>
        <w:t>Audioriver</w:t>
      </w:r>
      <w:proofErr w:type="spellEnd"/>
      <w:r>
        <w:rPr>
          <w:color w:val="000000"/>
          <w:szCs w:val="20"/>
          <w:u w:color="000000"/>
          <w:lang w:val="x-none" w:eastAsia="en-US" w:bidi="ar-SA"/>
        </w:rPr>
        <w:t>” wyłącznie dla uczestników wydarzenia w dniach 11-13 lipca 2025 r., legitymujących się specjalną opaską lub identyfikatorem,</w:t>
      </w:r>
    </w:p>
    <w:p w:rsidR="0002263E" w:rsidRDefault="00BE2423">
      <w:pPr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 xml:space="preserve">b) w przypadku „Łódź </w:t>
      </w:r>
      <w:proofErr w:type="spellStart"/>
      <w:r>
        <w:rPr>
          <w:color w:val="000000"/>
          <w:szCs w:val="20"/>
          <w:u w:color="000000"/>
          <w:lang w:val="x-none" w:eastAsia="en-US" w:bidi="ar-SA"/>
        </w:rPr>
        <w:t>Summer</w:t>
      </w:r>
      <w:proofErr w:type="spellEnd"/>
      <w:r>
        <w:rPr>
          <w:color w:val="000000"/>
          <w:szCs w:val="20"/>
          <w:u w:color="000000"/>
          <w:lang w:val="x-none" w:eastAsia="en-US" w:bidi="ar-SA"/>
        </w:rPr>
        <w:t xml:space="preserve"> </w:t>
      </w:r>
      <w:proofErr w:type="spellStart"/>
      <w:r>
        <w:rPr>
          <w:color w:val="000000"/>
          <w:szCs w:val="20"/>
          <w:u w:color="000000"/>
          <w:lang w:val="x-none" w:eastAsia="en-US" w:bidi="ar-SA"/>
        </w:rPr>
        <w:t>Festival</w:t>
      </w:r>
      <w:proofErr w:type="spellEnd"/>
      <w:r>
        <w:rPr>
          <w:color w:val="000000"/>
          <w:szCs w:val="20"/>
          <w:u w:color="000000"/>
          <w:lang w:val="x-none" w:eastAsia="en-US" w:bidi="ar-SA"/>
        </w:rPr>
        <w:t>” dla wszystkich podróżujących w strefie 1 </w:t>
      </w:r>
      <w:r>
        <w:rPr>
          <w:color w:val="000000"/>
          <w:szCs w:val="20"/>
          <w:u w:color="000000"/>
        </w:rPr>
        <w:t>lub</w:t>
      </w:r>
      <w:r>
        <w:rPr>
          <w:color w:val="000000"/>
          <w:szCs w:val="20"/>
          <w:u w:color="000000"/>
          <w:lang w:val="x-none" w:eastAsia="en-US" w:bidi="ar-SA"/>
        </w:rPr>
        <w:t> 2, w czasie trwania wydarzenia, czyli od dnia 25 lipca 2025 r. od godziny 00:00 do</w:t>
      </w:r>
      <w:r>
        <w:rPr>
          <w:color w:val="000000"/>
          <w:szCs w:val="20"/>
          <w:u w:color="000000"/>
        </w:rPr>
        <w:t xml:space="preserve"> dnia</w:t>
      </w:r>
      <w:r>
        <w:rPr>
          <w:color w:val="000000"/>
          <w:szCs w:val="20"/>
          <w:u w:color="000000"/>
          <w:lang w:val="x-none" w:eastAsia="en-US" w:bidi="ar-SA"/>
        </w:rPr>
        <w:t xml:space="preserve"> 28 lipca 2025 r. do godziny 03:00.</w:t>
      </w:r>
    </w:p>
    <w:p w:rsidR="0002263E" w:rsidRDefault="00BE2423">
      <w:pPr>
        <w:ind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Obydwie imprezy odbywać się będą na łódzkich Błoniach. Proponowane rozwiązanie pozwoli</w:t>
      </w:r>
      <w:r>
        <w:rPr>
          <w:color w:val="000000"/>
          <w:szCs w:val="20"/>
          <w:u w:color="000000"/>
          <w:lang w:val="x-none" w:eastAsia="en-US" w:bidi="ar-SA"/>
        </w:rPr>
        <w:br/>
        <w:t>na bezpłatny dojazd mieszkańcom oraz gościom na tereny festiwalowe.</w:t>
      </w:r>
    </w:p>
    <w:p w:rsidR="0002263E" w:rsidRDefault="00BE2423">
      <w:pPr>
        <w:ind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Z tytułu wprowadzenia darmowych przejazdów w ww. dniach szacuje się zmniejszenie wpływów</w:t>
      </w:r>
      <w:r>
        <w:rPr>
          <w:color w:val="000000"/>
          <w:szCs w:val="20"/>
          <w:u w:color="000000"/>
          <w:lang w:val="x-none" w:eastAsia="en-US" w:bidi="ar-SA"/>
        </w:rPr>
        <w:br/>
        <w:t>do budżetu Miasta Łodzi o ok. 1,12 mln zł.</w:t>
      </w:r>
    </w:p>
    <w:p w:rsidR="0002263E" w:rsidRDefault="0002263E">
      <w:pPr>
        <w:ind w:firstLine="567"/>
        <w:rPr>
          <w:color w:val="000000"/>
          <w:szCs w:val="20"/>
          <w:u w:val="single" w:color="000000"/>
        </w:rPr>
      </w:pPr>
    </w:p>
    <w:p w:rsidR="0002263E" w:rsidRDefault="0002263E">
      <w:pPr>
        <w:spacing w:before="120" w:after="120"/>
        <w:ind w:left="284"/>
        <w:jc w:val="left"/>
        <w:rPr>
          <w:color w:val="000000"/>
          <w:szCs w:val="20"/>
          <w:u w:color="000000"/>
          <w:lang w:val="x-none" w:eastAsia="en-US" w:bidi="ar-SA"/>
        </w:rPr>
      </w:pPr>
    </w:p>
    <w:sectPr w:rsidR="0002263E">
      <w:footerReference w:type="default" r:id="rId7"/>
      <w:endnotePr>
        <w:numFmt w:val="decimal"/>
      </w:endnotePr>
      <w:pgSz w:w="11906" w:h="16838"/>
      <w:pgMar w:top="850" w:right="794" w:bottom="1417" w:left="7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423" w:rsidRDefault="00BE2423">
      <w:r>
        <w:separator/>
      </w:r>
    </w:p>
  </w:endnote>
  <w:endnote w:type="continuationSeparator" w:id="0">
    <w:p w:rsidR="00BE2423" w:rsidRDefault="00BE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8"/>
      <w:gridCol w:w="3364"/>
    </w:tblGrid>
    <w:tr w:rsidR="0002263E">
      <w:tc>
        <w:tcPr>
          <w:tcW w:w="672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2263E" w:rsidRDefault="0002263E">
          <w:pPr>
            <w:jc w:val="left"/>
            <w:rPr>
              <w:sz w:val="18"/>
            </w:rPr>
          </w:pPr>
        </w:p>
      </w:tc>
      <w:tc>
        <w:tcPr>
          <w:tcW w:w="336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2263E" w:rsidRDefault="0002263E">
          <w:pPr>
            <w:jc w:val="right"/>
            <w:rPr>
              <w:sz w:val="18"/>
            </w:rPr>
          </w:pPr>
        </w:p>
      </w:tc>
    </w:tr>
  </w:tbl>
  <w:p w:rsidR="0002263E" w:rsidRDefault="0002263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79"/>
      <w:gridCol w:w="3439"/>
    </w:tblGrid>
    <w:tr w:rsidR="0002263E">
      <w:tc>
        <w:tcPr>
          <w:tcW w:w="687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2263E" w:rsidRDefault="0002263E">
          <w:pPr>
            <w:jc w:val="left"/>
            <w:rPr>
              <w:sz w:val="18"/>
            </w:rPr>
          </w:pPr>
        </w:p>
      </w:tc>
      <w:tc>
        <w:tcPr>
          <w:tcW w:w="343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2263E" w:rsidRDefault="0002263E">
          <w:pPr>
            <w:jc w:val="right"/>
            <w:rPr>
              <w:sz w:val="18"/>
            </w:rPr>
          </w:pPr>
        </w:p>
      </w:tc>
    </w:tr>
  </w:tbl>
  <w:p w:rsidR="0002263E" w:rsidRDefault="0002263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423" w:rsidRDefault="00BE2423">
      <w:r>
        <w:separator/>
      </w:r>
    </w:p>
  </w:footnote>
  <w:footnote w:type="continuationSeparator" w:id="0">
    <w:p w:rsidR="00BE2423" w:rsidRDefault="00BE2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263E"/>
    <w:rsid w:val="00A77B3E"/>
    <w:rsid w:val="00AC3F10"/>
    <w:rsid w:val="00BE2423"/>
    <w:rsid w:val="00C217C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A1C01D-BF25-4432-AC0B-310861A1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</vt:lpstr>
      <vt:lpstr/>
    </vt:vector>
  </TitlesOfParts>
  <Company>Rada Miejska w Łodzi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zmieniająca uchwałę w^sprawie  ustalenia opłat za usługi przewozowe lokalnego transportu zbiorowego w^Łodzi.</dc:subject>
  <dc:creator>mzbicinska</dc:creator>
  <cp:lastModifiedBy>Violetta Gandziarska</cp:lastModifiedBy>
  <cp:revision>2</cp:revision>
  <dcterms:created xsi:type="dcterms:W3CDTF">2025-05-15T10:58:00Z</dcterms:created>
  <dcterms:modified xsi:type="dcterms:W3CDTF">2025-05-15T10:58:00Z</dcterms:modified>
  <cp:category>Akt prawny</cp:category>
</cp:coreProperties>
</file>