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81" w:rsidRPr="00080305" w:rsidRDefault="001E3881" w:rsidP="001E3881">
      <w:pPr>
        <w:ind w:firstLine="6663"/>
        <w:rPr>
          <w:b/>
          <w:bCs/>
        </w:rPr>
      </w:pPr>
      <w:bookmarkStart w:id="0" w:name="_GoBack"/>
      <w:bookmarkEnd w:id="0"/>
      <w:r w:rsidRPr="00080305">
        <w:rPr>
          <w:b/>
          <w:bCs/>
        </w:rPr>
        <w:t xml:space="preserve">Druk Nr </w:t>
      </w:r>
      <w:r w:rsidR="00985699" w:rsidRPr="00080305">
        <w:rPr>
          <w:b/>
          <w:bCs/>
        </w:rPr>
        <w:t>144/2025</w:t>
      </w:r>
    </w:p>
    <w:p w:rsidR="001E3881" w:rsidRPr="00080305" w:rsidRDefault="001E3881" w:rsidP="001E3881">
      <w:pPr>
        <w:ind w:firstLine="6663"/>
        <w:rPr>
          <w:b/>
          <w:bCs/>
        </w:rPr>
      </w:pPr>
      <w:r w:rsidRPr="00080305">
        <w:rPr>
          <w:b/>
          <w:bCs/>
        </w:rPr>
        <w:t xml:space="preserve">z dnia </w:t>
      </w:r>
      <w:r w:rsidR="00985699" w:rsidRPr="00080305">
        <w:rPr>
          <w:b/>
          <w:bCs/>
        </w:rPr>
        <w:t>13.06.2025 r.</w:t>
      </w:r>
    </w:p>
    <w:p w:rsidR="001E3881" w:rsidRDefault="001E3881" w:rsidP="00BB725B">
      <w:pPr>
        <w:jc w:val="center"/>
        <w:rPr>
          <w:b/>
          <w:bCs/>
          <w:sz w:val="28"/>
          <w:szCs w:val="28"/>
        </w:rPr>
      </w:pPr>
    </w:p>
    <w:p w:rsidR="00BB725B" w:rsidRDefault="00BB725B" w:rsidP="00BB7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Sprawozdanie</w:t>
      </w:r>
    </w:p>
    <w:p w:rsidR="00BB725B" w:rsidRDefault="00BB725B" w:rsidP="00BB7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realizacji programu działań na rzecz rodzin wielodzietnych</w:t>
      </w:r>
    </w:p>
    <w:p w:rsidR="00BB725B" w:rsidRDefault="00BB725B" w:rsidP="00BB7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 nazwą „Łódzka Karta Dużej Rodziny”</w:t>
      </w:r>
    </w:p>
    <w:p w:rsidR="00BB725B" w:rsidRDefault="00BB725B" w:rsidP="00BB7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okresie od 1 czerwca 202</w:t>
      </w:r>
      <w:r w:rsidR="002B77A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roku do 31 maja 202</w:t>
      </w:r>
      <w:r w:rsidR="002B77A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roku</w:t>
      </w:r>
    </w:p>
    <w:p w:rsidR="00BB725B" w:rsidRDefault="00BB725B" w:rsidP="00BB725B">
      <w:pPr>
        <w:jc w:val="both"/>
        <w:rPr>
          <w:bCs/>
          <w:sz w:val="28"/>
          <w:szCs w:val="28"/>
        </w:rPr>
      </w:pPr>
    </w:p>
    <w:p w:rsidR="00BB725B" w:rsidRDefault="00BB725B" w:rsidP="00BB725B">
      <w:pPr>
        <w:jc w:val="both"/>
        <w:rPr>
          <w:bCs/>
          <w:sz w:val="28"/>
          <w:szCs w:val="28"/>
        </w:rPr>
      </w:pPr>
    </w:p>
    <w:p w:rsidR="00BB725B" w:rsidRDefault="00BB725B" w:rsidP="00BB725B">
      <w:pPr>
        <w:jc w:val="both"/>
        <w:rPr>
          <w:bCs/>
          <w:sz w:val="28"/>
          <w:szCs w:val="28"/>
        </w:rPr>
      </w:pPr>
    </w:p>
    <w:p w:rsidR="00BB725B" w:rsidRDefault="00BB725B" w:rsidP="00BB725B">
      <w:pPr>
        <w:jc w:val="both"/>
        <w:rPr>
          <w:bCs/>
        </w:rPr>
      </w:pPr>
      <w:r>
        <w:rPr>
          <w:bCs/>
        </w:rPr>
        <w:t>Program Łódzkiej Karty Dużej Rodziny działa na podstawie uchwały Nr LXIV/1356/13 Rady Miejskiej w Łodzi z dnia 12 czerwca 2013 r. w sprawie wprowadzenia na terenie Łodzi programu działań na rzecz rodzin wielodzietnych pod nazwą „Łódzka Karta Dużej Rodziny” oraz regulaminu wydawania i użytkowania Łódzkiej Karty Dużej Rodziny wprowadzonego kolejno:</w:t>
      </w:r>
    </w:p>
    <w:p w:rsidR="00BB725B" w:rsidRDefault="00BB725B" w:rsidP="00BB725B">
      <w:pPr>
        <w:jc w:val="both"/>
        <w:rPr>
          <w:bCs/>
        </w:rPr>
      </w:pPr>
    </w:p>
    <w:p w:rsidR="00BB725B" w:rsidRDefault="00BB725B" w:rsidP="00BB725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zarządzeniem Nr 4481/VI/13 Prezydenta Miasta Łodzi w sprawie określenia regulaminu wydawania i użytkowania oraz wzoru Łódzkiej Karty Dużej Rodziny </w:t>
      </w:r>
      <w:r>
        <w:rPr>
          <w:bCs/>
        </w:rPr>
        <w:br/>
        <w:t>z dnia 27 czerwca 2013 roku;</w:t>
      </w:r>
    </w:p>
    <w:p w:rsidR="00BB725B" w:rsidRDefault="00BB725B" w:rsidP="00BB725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od dnia 24 sierpnia 2015 roku zarządzeniem Nr 1687/VII/15 Prezydenta Miasta Łodzi </w:t>
      </w:r>
      <w:r>
        <w:rPr>
          <w:bCs/>
        </w:rPr>
        <w:br/>
        <w:t>w sprawie wprowadzenia regulaminu wydawania i użytkowania oraz ustalenia wzoru Łódzkiej Karty Dużej Rodziny z dnia 10 sierpnia 2015 roku;</w:t>
      </w:r>
    </w:p>
    <w:p w:rsidR="00BB725B" w:rsidRDefault="00BB725B" w:rsidP="00BB725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od dnia 16 sierpnia 2019 roku zarządzeniem Nr 1879/VIII/19 zmieniającym zarządzenie w</w:t>
      </w:r>
      <w:r w:rsidR="00AA7C18">
        <w:rPr>
          <w:bCs/>
        </w:rPr>
        <w:t xml:space="preserve"> </w:t>
      </w:r>
      <w:r>
        <w:rPr>
          <w:bCs/>
        </w:rPr>
        <w:t>sprawie</w:t>
      </w:r>
      <w:r w:rsidR="00AA7C18">
        <w:rPr>
          <w:bCs/>
        </w:rPr>
        <w:t xml:space="preserve"> </w:t>
      </w:r>
      <w:r>
        <w:rPr>
          <w:bCs/>
        </w:rPr>
        <w:t>wprowadzenia</w:t>
      </w:r>
      <w:r w:rsidR="00AA7C18">
        <w:rPr>
          <w:bCs/>
        </w:rPr>
        <w:t xml:space="preserve"> </w:t>
      </w:r>
      <w:r>
        <w:rPr>
          <w:bCs/>
        </w:rPr>
        <w:t>regulaminu</w:t>
      </w:r>
      <w:r w:rsidR="00AA7C18">
        <w:rPr>
          <w:bCs/>
        </w:rPr>
        <w:t xml:space="preserve"> </w:t>
      </w:r>
      <w:r>
        <w:rPr>
          <w:bCs/>
        </w:rPr>
        <w:t>wydawania</w:t>
      </w:r>
      <w:r w:rsidR="00AA7C18">
        <w:rPr>
          <w:bCs/>
        </w:rPr>
        <w:t xml:space="preserve"> </w:t>
      </w:r>
      <w:r>
        <w:rPr>
          <w:bCs/>
        </w:rPr>
        <w:t>i</w:t>
      </w:r>
      <w:r w:rsidR="00AA7C18">
        <w:rPr>
          <w:bCs/>
        </w:rPr>
        <w:t xml:space="preserve"> </w:t>
      </w:r>
      <w:r>
        <w:rPr>
          <w:bCs/>
        </w:rPr>
        <w:t>użytkowania</w:t>
      </w:r>
      <w:r w:rsidR="00AA7C18">
        <w:rPr>
          <w:bCs/>
        </w:rPr>
        <w:t xml:space="preserve"> </w:t>
      </w:r>
      <w:r>
        <w:rPr>
          <w:bCs/>
        </w:rPr>
        <w:t>oraz ustalenia wzoru Łódzkiej Karty Dużej Rodziny z dnia 16 sierpnia 2019 roku;</w:t>
      </w:r>
    </w:p>
    <w:p w:rsidR="00BB725B" w:rsidRDefault="00BB725B" w:rsidP="00BB725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od dnia 1 października 2019 roku zarządzeniem Nr 2198/VIII/19 w sprawie wprowadzenia regulaminu wydawania i użytkowania oraz ustalenia wzoru Łódzkiej Karty Dużej Rodziny z dnia 26 września 2019 roku;</w:t>
      </w:r>
    </w:p>
    <w:p w:rsidR="00BB725B" w:rsidRDefault="00BB725B" w:rsidP="00BB725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od dnia 13 kwietnia 2021 roku zarządzeniem Nr 6991/VIII/21 w sprawie wprowadzenia regulaminu wydawania i użytkowania oraz ustalenia wzoru Łódzkiej Karty Dużej Rodziny z dnia 13 kwietnia 2021 roku,</w:t>
      </w:r>
    </w:p>
    <w:p w:rsidR="00BB725B" w:rsidRDefault="00BB725B" w:rsidP="00BB725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od dnia 15 października 2021 roku zarządzeniem Nr 8540/VIII/21 zmieniającym zarządzenie w sprawie wprowadzenia regulaminu wydawania i użytkowania </w:t>
      </w:r>
      <w:r>
        <w:rPr>
          <w:bCs/>
        </w:rPr>
        <w:br/>
        <w:t>oraz ustalenia wzoru Łódzkiej Karty Dużej Rodziny z dnia 15 października 2021 roku,</w:t>
      </w:r>
    </w:p>
    <w:p w:rsidR="00BB725B" w:rsidRDefault="00BB725B" w:rsidP="00BB725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od dnia 15 lutego 2022 roku zarządzeniem Nr 253/2022 w sprawie wprowadzenia regulaminu wydawania i użytkowania oraz ustalenia wzoru Łódzkiej Karty Dużej Rodziny z dnia 15 lutego 2022 roku.</w:t>
      </w:r>
    </w:p>
    <w:p w:rsidR="00BB725B" w:rsidRDefault="00BB725B" w:rsidP="00BB725B">
      <w:pPr>
        <w:jc w:val="both"/>
        <w:rPr>
          <w:bCs/>
        </w:rPr>
      </w:pPr>
    </w:p>
    <w:p w:rsidR="00BB725B" w:rsidRDefault="00BB725B" w:rsidP="00BB725B">
      <w:pPr>
        <w:jc w:val="both"/>
        <w:rPr>
          <w:bCs/>
        </w:rPr>
      </w:pPr>
      <w:r>
        <w:rPr>
          <w:bCs/>
        </w:rPr>
        <w:t xml:space="preserve">Obsługa Programu do dnia 30 września 2019 roku należała do zadań Wydziału Zdrowia </w:t>
      </w:r>
      <w:r>
        <w:rPr>
          <w:bCs/>
        </w:rPr>
        <w:br/>
        <w:t xml:space="preserve">i Spraw Społecznych Urzędu Miasta Łodzi. Z dniem 1 października 2019 roku, zgodnie </w:t>
      </w:r>
      <w:r>
        <w:rPr>
          <w:bCs/>
        </w:rPr>
        <w:br/>
        <w:t xml:space="preserve">z zarządzeniem Nr 2198/VIII/19 Prezydenta Miasta Łodzi z dnia 26 września 2019 roku </w:t>
      </w:r>
      <w:r>
        <w:rPr>
          <w:bCs/>
        </w:rPr>
        <w:br/>
        <w:t>w sprawie wprowadzenia regulaminu wydawania i użytkowania oraz ustalenia wzoru Łódzkiej Karty Dużej Rodziny, obsługę Łódzkiej Karty Dużej Rodziny w całości przejął Wydział Zarządzania Kontaktami z Mieszkańcami Urzędu Miasta Łodzi. Obszar dotyczący obsługi partnerów chcących przystąpić do Programu Łódzka Karta Dużej Rodziny został powierzony Wydziałowi Zdrowia i Spraw Społecznych Urzędu Miasta Łodzi.</w:t>
      </w:r>
    </w:p>
    <w:p w:rsidR="00BB725B" w:rsidRDefault="00BB725B" w:rsidP="00BB725B">
      <w:pPr>
        <w:jc w:val="both"/>
        <w:rPr>
          <w:b/>
          <w:highlight w:val="green"/>
        </w:rPr>
      </w:pPr>
    </w:p>
    <w:p w:rsidR="00BB725B" w:rsidRDefault="00BB725B" w:rsidP="00BB725B">
      <w:pPr>
        <w:jc w:val="both"/>
        <w:rPr>
          <w:b/>
          <w:highlight w:val="green"/>
        </w:rPr>
      </w:pPr>
    </w:p>
    <w:p w:rsidR="00BB725B" w:rsidRDefault="00BB725B" w:rsidP="00BB725B">
      <w:pPr>
        <w:jc w:val="both"/>
        <w:rPr>
          <w:b/>
          <w:highlight w:val="green"/>
        </w:rPr>
      </w:pPr>
    </w:p>
    <w:p w:rsidR="00040D87" w:rsidRDefault="00040D87" w:rsidP="00BB725B">
      <w:pPr>
        <w:jc w:val="both"/>
        <w:rPr>
          <w:b/>
          <w:highlight w:val="green"/>
        </w:rPr>
      </w:pPr>
    </w:p>
    <w:p w:rsidR="00BB725B" w:rsidRDefault="00BB725B" w:rsidP="00BB725B">
      <w:pPr>
        <w:jc w:val="both"/>
        <w:rPr>
          <w:b/>
          <w:highlight w:val="green"/>
        </w:rPr>
      </w:pPr>
    </w:p>
    <w:p w:rsidR="00BB725B" w:rsidRDefault="00BB725B" w:rsidP="00BB725B">
      <w:pPr>
        <w:jc w:val="both"/>
        <w:rPr>
          <w:b/>
          <w:highlight w:val="green"/>
        </w:rPr>
      </w:pPr>
    </w:p>
    <w:p w:rsidR="00BB725B" w:rsidRPr="00581B7C" w:rsidRDefault="00BB725B" w:rsidP="00581B7C">
      <w:pPr>
        <w:pStyle w:val="Akapitzlist"/>
        <w:numPr>
          <w:ilvl w:val="0"/>
          <w:numId w:val="2"/>
        </w:numPr>
        <w:jc w:val="both"/>
        <w:rPr>
          <w:b/>
        </w:rPr>
      </w:pPr>
      <w:r w:rsidRPr="00581B7C">
        <w:rPr>
          <w:b/>
        </w:rPr>
        <w:t xml:space="preserve">Użytkownicy kart: </w:t>
      </w:r>
    </w:p>
    <w:p w:rsidR="00BB725B" w:rsidRDefault="00BB725B" w:rsidP="00BB725B"/>
    <w:p w:rsidR="00BB725B" w:rsidRDefault="00BB725B" w:rsidP="00BB725B">
      <w:pPr>
        <w:jc w:val="both"/>
      </w:pPr>
      <w:r>
        <w:t>Liczba wniosków o wydanie Łódzkiej Karty Dużej Rodziny złożonych od dnia 1 czerwca 202</w:t>
      </w:r>
      <w:r w:rsidR="00040D87">
        <w:t>4</w:t>
      </w:r>
      <w:r>
        <w:t xml:space="preserve"> roku do 31 maja 202</w:t>
      </w:r>
      <w:r w:rsidR="00040D87">
        <w:t>5</w:t>
      </w:r>
      <w:r>
        <w:t xml:space="preserve"> roku wyn</w:t>
      </w:r>
      <w:r w:rsidR="00581B7C">
        <w:t>iosła</w:t>
      </w:r>
      <w:r>
        <w:t xml:space="preserve"> łącznie </w:t>
      </w:r>
      <w:r w:rsidR="00170972">
        <w:t>1</w:t>
      </w:r>
      <w:r w:rsidR="00735C16">
        <w:t>.</w:t>
      </w:r>
      <w:r w:rsidR="00170972">
        <w:t>317</w:t>
      </w:r>
      <w:r w:rsidR="00581B7C">
        <w:t>,</w:t>
      </w:r>
      <w:r>
        <w:t xml:space="preserve"> w tym:</w:t>
      </w:r>
    </w:p>
    <w:p w:rsidR="00BB725B" w:rsidRDefault="00BB725B" w:rsidP="00BB725B">
      <w:pPr>
        <w:jc w:val="both"/>
      </w:pPr>
      <w:r>
        <w:t>-</w:t>
      </w:r>
      <w:r w:rsidR="00170972">
        <w:t xml:space="preserve">   981 </w:t>
      </w:r>
      <w:r w:rsidR="00735C16">
        <w:t>wniosków o kontynuację, dla członków rodzin</w:t>
      </w:r>
      <w:r>
        <w:t>, których karty utraciły ważność,</w:t>
      </w:r>
    </w:p>
    <w:p w:rsidR="00BB725B" w:rsidRDefault="00BB725B" w:rsidP="00BB725B">
      <w:pPr>
        <w:jc w:val="both"/>
      </w:pPr>
      <w:r>
        <w:t>-</w:t>
      </w:r>
      <w:r w:rsidR="00170972">
        <w:t xml:space="preserve">     33 </w:t>
      </w:r>
      <w:r w:rsidR="00735C16">
        <w:t xml:space="preserve">wnioski o </w:t>
      </w:r>
      <w:r>
        <w:t>duplikat</w:t>
      </w:r>
      <w:r w:rsidR="00735C16">
        <w:t>y</w:t>
      </w:r>
      <w:r>
        <w:t xml:space="preserve"> kart,</w:t>
      </w:r>
    </w:p>
    <w:p w:rsidR="00BB725B" w:rsidRDefault="00BB725B" w:rsidP="00BB725B">
      <w:pPr>
        <w:jc w:val="both"/>
      </w:pPr>
      <w:r>
        <w:t>-</w:t>
      </w:r>
      <w:r w:rsidR="00170972">
        <w:t xml:space="preserve">   303 </w:t>
      </w:r>
      <w:r w:rsidR="00735C16">
        <w:t xml:space="preserve">wnioski dla rodzin przystępujących do </w:t>
      </w:r>
      <w:r w:rsidR="00067757">
        <w:t>P</w:t>
      </w:r>
      <w:r w:rsidR="00735C16">
        <w:t>rogramu</w:t>
      </w:r>
      <w:r w:rsidR="00170972">
        <w:t>,</w:t>
      </w:r>
      <w:r>
        <w:t xml:space="preserve"> po raz pierwszy. </w:t>
      </w:r>
    </w:p>
    <w:p w:rsidR="00BB725B" w:rsidRDefault="00BB725B" w:rsidP="00BB725B">
      <w:pPr>
        <w:jc w:val="both"/>
      </w:pPr>
    </w:p>
    <w:p w:rsidR="00BB725B" w:rsidRPr="00581B7C" w:rsidRDefault="00BB725B" w:rsidP="00581B7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581B7C">
        <w:rPr>
          <w:b/>
          <w:bCs/>
        </w:rPr>
        <w:t>Oferta Programu:</w:t>
      </w:r>
    </w:p>
    <w:p w:rsidR="00BB725B" w:rsidRDefault="00BB725B" w:rsidP="00BB725B">
      <w:pPr>
        <w:jc w:val="both"/>
      </w:pPr>
    </w:p>
    <w:p w:rsidR="002E4151" w:rsidRDefault="00BB725B" w:rsidP="00BB725B">
      <w:pPr>
        <w:jc w:val="both"/>
      </w:pPr>
      <w:r>
        <w:t xml:space="preserve">Oferta Programu została w ostatnim roku </w:t>
      </w:r>
      <w:r w:rsidR="002E4151">
        <w:t xml:space="preserve">sprawozdawczym </w:t>
      </w:r>
      <w:r>
        <w:t xml:space="preserve">poszerzona  o </w:t>
      </w:r>
      <w:r w:rsidR="002E4151">
        <w:t>5</w:t>
      </w:r>
      <w:r>
        <w:t xml:space="preserve"> nowych partnerów oferujących ulgi posiadaczom kart</w:t>
      </w:r>
      <w:r w:rsidR="002E4151">
        <w:t>.</w:t>
      </w:r>
    </w:p>
    <w:p w:rsidR="002E4151" w:rsidRDefault="002E4151" w:rsidP="00BB725B">
      <w:pPr>
        <w:jc w:val="both"/>
      </w:pPr>
    </w:p>
    <w:p w:rsidR="00BB725B" w:rsidRDefault="00BB725B" w:rsidP="00BB725B">
      <w:pPr>
        <w:jc w:val="both"/>
        <w:rPr>
          <w:rFonts w:ascii="Arial" w:hAnsi="Arial" w:cs="Arial"/>
          <w:sz w:val="20"/>
          <w:szCs w:val="20"/>
        </w:rPr>
      </w:pPr>
      <w:r>
        <w:t>Według danych uzyskanych od partnerów Łódzkiej Karty Dużej Rodziny, którzy monitorują liczbę zgłaszających się do nich użytkowników Karty w okresie od dnia 1 czerwca 202</w:t>
      </w:r>
      <w:r w:rsidR="002E4151">
        <w:t>4</w:t>
      </w:r>
      <w:r>
        <w:t xml:space="preserve"> r. </w:t>
      </w:r>
      <w:r>
        <w:br/>
        <w:t>do 31 maja 202</w:t>
      </w:r>
      <w:r w:rsidR="002E4151">
        <w:t>5</w:t>
      </w:r>
      <w:r>
        <w:t xml:space="preserve"> r. z ulg udzielanych przez podmioty związane z Miastem skorzystał</w:t>
      </w:r>
      <w:r w:rsidR="00DE1D53">
        <w:t>o</w:t>
      </w:r>
      <w:r>
        <w:t xml:space="preserve"> </w:t>
      </w:r>
      <w:r>
        <w:br/>
        <w:t xml:space="preserve">łącznie </w:t>
      </w:r>
      <w:r w:rsidR="00DE1D53">
        <w:t>3</w:t>
      </w:r>
      <w:r w:rsidR="006D18C5">
        <w:t>4.012</w:t>
      </w:r>
      <w:r>
        <w:t xml:space="preserve"> osób. Łączna kwota tych ulg wyniosła </w:t>
      </w:r>
      <w:r w:rsidR="00DE1D53">
        <w:t>4.</w:t>
      </w:r>
      <w:r w:rsidR="006D18C5">
        <w:t>027.805</w:t>
      </w:r>
      <w:r>
        <w:t xml:space="preserve"> zł</w:t>
      </w:r>
      <w:r w:rsidR="006D18C5"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725B" w:rsidRDefault="00BB725B" w:rsidP="00BB725B">
      <w:pPr>
        <w:rPr>
          <w:highlight w:val="cyan"/>
        </w:rPr>
      </w:pPr>
    </w:p>
    <w:p w:rsidR="00BB725B" w:rsidRDefault="00BB725B" w:rsidP="00BB725B">
      <w:pPr>
        <w:jc w:val="both"/>
      </w:pPr>
      <w:r>
        <w:t xml:space="preserve">Zarząd Dróg i Transportu w Łodzi wydał bilety specjalne upoważniające do ulg lub zwolnień </w:t>
      </w:r>
      <w:r>
        <w:br/>
        <w:t xml:space="preserve">z opłat za przejazdy komunikacją miejską </w:t>
      </w:r>
      <w:r w:rsidR="001D0A0C">
        <w:t>2.681</w:t>
      </w:r>
      <w:r>
        <w:t xml:space="preserve"> użytkownikom Łódzkiej Karty Dużej Rodziny. Łączna wartość tych ulg i zwolnień wyniosła ok. 1,4</w:t>
      </w:r>
      <w:r w:rsidR="001D0A0C">
        <w:t>9</w:t>
      </w:r>
      <w:r>
        <w:t xml:space="preserve"> mln zł.</w:t>
      </w:r>
    </w:p>
    <w:p w:rsidR="00BB725B" w:rsidRDefault="00BB725B" w:rsidP="00BB725B">
      <w:pPr>
        <w:rPr>
          <w:highlight w:val="cyan"/>
        </w:rPr>
      </w:pPr>
    </w:p>
    <w:p w:rsidR="00BB725B" w:rsidRDefault="00BB725B" w:rsidP="00BB725B">
      <w:pPr>
        <w:jc w:val="both"/>
      </w:pPr>
      <w:r>
        <w:t xml:space="preserve">W Miejskim Ogrodzie Botanicznym i Palmiarni ze zniżek dla posiadaczy Karty skorzystało </w:t>
      </w:r>
      <w:r w:rsidR="006D18C5">
        <w:t>3.854</w:t>
      </w:r>
      <w:r>
        <w:t xml:space="preserve"> osób, a wartość tych ulg wyniosła </w:t>
      </w:r>
      <w:r w:rsidR="00581B7C">
        <w:t xml:space="preserve">ogółem </w:t>
      </w:r>
      <w:r w:rsidR="00B04C4B">
        <w:t>2</w:t>
      </w:r>
      <w:r w:rsidR="006D18C5">
        <w:t>7.697,50</w:t>
      </w:r>
      <w:r>
        <w:t xml:space="preserve"> zł. </w:t>
      </w:r>
    </w:p>
    <w:p w:rsidR="00BB725B" w:rsidRDefault="00BB725B" w:rsidP="00BB725B">
      <w:pPr>
        <w:jc w:val="both"/>
        <w:rPr>
          <w:highlight w:val="cyan"/>
        </w:rPr>
      </w:pPr>
    </w:p>
    <w:p w:rsidR="00BB725B" w:rsidRDefault="00BB725B" w:rsidP="00BB725B">
      <w:pPr>
        <w:jc w:val="both"/>
      </w:pPr>
      <w:r>
        <w:t xml:space="preserve">Miejski Ogród Zoologiczny </w:t>
      </w:r>
      <w:r w:rsidR="001D0A0C">
        <w:t>S</w:t>
      </w:r>
      <w:r>
        <w:t>p. z o. o. udzielił zniżek 1.</w:t>
      </w:r>
      <w:r w:rsidR="001D0A0C">
        <w:t>692</w:t>
      </w:r>
      <w:r>
        <w:t xml:space="preserve"> użytkownikom Karty o wartości </w:t>
      </w:r>
      <w:r>
        <w:br/>
      </w:r>
      <w:r w:rsidR="001D0A0C">
        <w:t>50.760</w:t>
      </w:r>
      <w:r>
        <w:t xml:space="preserve"> zł.</w:t>
      </w:r>
    </w:p>
    <w:p w:rsidR="00BB725B" w:rsidRDefault="00BB725B" w:rsidP="00BB725B">
      <w:pPr>
        <w:jc w:val="both"/>
        <w:rPr>
          <w:highlight w:val="cyan"/>
        </w:rPr>
      </w:pPr>
    </w:p>
    <w:p w:rsidR="00BB725B" w:rsidRDefault="00BB725B" w:rsidP="00BB725B">
      <w:pPr>
        <w:jc w:val="both"/>
      </w:pPr>
      <w:r>
        <w:t xml:space="preserve">W obiektach Miejskiego Ośrodka Sportu i Rekreacji z ulg przysługujących użytkownikom Karty skorzystało </w:t>
      </w:r>
      <w:r w:rsidR="001D0A0C">
        <w:t>9.377</w:t>
      </w:r>
      <w:r>
        <w:t xml:space="preserve"> osób, a wartość ulg wyniosła </w:t>
      </w:r>
      <w:r w:rsidR="001D0A0C">
        <w:t>104.702,70</w:t>
      </w:r>
      <w:r>
        <w:t xml:space="preserve"> zł. </w:t>
      </w:r>
    </w:p>
    <w:p w:rsidR="00BB725B" w:rsidRDefault="00BB725B" w:rsidP="00BB725B">
      <w:r>
        <w:t xml:space="preserve"> </w:t>
      </w:r>
    </w:p>
    <w:p w:rsidR="00BB725B" w:rsidRDefault="00BB725B" w:rsidP="00BB725B">
      <w:pPr>
        <w:autoSpaceDE w:val="0"/>
        <w:autoSpaceDN w:val="0"/>
        <w:adjustRightInd w:val="0"/>
        <w:jc w:val="both"/>
      </w:pPr>
      <w:r>
        <w:t xml:space="preserve">W przedszkolach publicznych podległych Wydziałowi Edukacji ze zwolnienia z opłat </w:t>
      </w:r>
      <w:r w:rsidR="00581B7C">
        <w:t xml:space="preserve">                          </w:t>
      </w:r>
      <w:r>
        <w:t>za świadczenia wykraczające poza godziny realizacji bezpłatnego nauczania, wychowania                      i opieki skorzystało 1.</w:t>
      </w:r>
      <w:r w:rsidR="00122AE3">
        <w:t>335</w:t>
      </w:r>
      <w:r>
        <w:t xml:space="preserve"> dzieci posiadających Łódzką Kartę Dużej Rodziny, na wartość </w:t>
      </w:r>
      <w:r w:rsidR="00122AE3">
        <w:t>2.220.674,40</w:t>
      </w:r>
      <w:r>
        <w:t xml:space="preserve"> zł. Podstawę prawną do powyższych zwolnień stanowi uchwała Nr V/163/19 Rady Miejskiej w Łodzi z dnia 6 lutego 2019 r. zmieniona </w:t>
      </w:r>
      <w:r w:rsidR="00122AE3">
        <w:t>trzykrotnie</w:t>
      </w:r>
      <w:r>
        <w:t>, w tym: w dn</w:t>
      </w:r>
      <w:r w:rsidR="00695CBB">
        <w:t xml:space="preserve">iu 27 marca 2019 r. uchwałą </w:t>
      </w:r>
      <w:r>
        <w:t>Nr VII/246/19</w:t>
      </w:r>
      <w:r w:rsidR="00122AE3">
        <w:t>,</w:t>
      </w:r>
      <w:r>
        <w:t xml:space="preserve"> w dniu </w:t>
      </w:r>
      <w:r w:rsidR="00695CBB">
        <w:t>16 listopada 2022 r. uchwałą</w:t>
      </w:r>
      <w:r>
        <w:t xml:space="preserve"> </w:t>
      </w:r>
      <w:r w:rsidR="00122AE3">
        <w:t>Nr L</w:t>
      </w:r>
      <w:r>
        <w:t>XVIII/2018/22</w:t>
      </w:r>
      <w:r w:rsidR="00122AE3">
        <w:t xml:space="preserve"> </w:t>
      </w:r>
      <w:r w:rsidR="00695CBB">
        <w:br/>
      </w:r>
      <w:r w:rsidR="00122AE3">
        <w:t xml:space="preserve">i w dniu 3 </w:t>
      </w:r>
      <w:r w:rsidR="003526EF">
        <w:t>lipca</w:t>
      </w:r>
      <w:r w:rsidR="00695CBB">
        <w:t xml:space="preserve"> 2024 r. uchwałą</w:t>
      </w:r>
      <w:r w:rsidR="00122AE3">
        <w:t xml:space="preserve"> Nr IV/91/24.</w:t>
      </w:r>
    </w:p>
    <w:p w:rsidR="00BB725B" w:rsidRDefault="00BB725B" w:rsidP="00BB725B"/>
    <w:p w:rsidR="00BB725B" w:rsidRDefault="00BB725B" w:rsidP="00BB725B">
      <w:pPr>
        <w:jc w:val="both"/>
      </w:pPr>
      <w:r>
        <w:t>Z basenów szkolnych bezpłatnie skorzystało 1.</w:t>
      </w:r>
      <w:r w:rsidR="00122AE3">
        <w:t>035</w:t>
      </w:r>
      <w:r>
        <w:t xml:space="preserve"> posiadaczy Karty, a wysokość udzielonych zwolnień wyniosła 1</w:t>
      </w:r>
      <w:r w:rsidR="00122AE3">
        <w:t>3.535</w:t>
      </w:r>
      <w:r>
        <w:t xml:space="preserve"> zł. </w:t>
      </w:r>
    </w:p>
    <w:p w:rsidR="00BB725B" w:rsidRDefault="00BB725B" w:rsidP="00BB725B">
      <w:pPr>
        <w:jc w:val="both"/>
        <w:rPr>
          <w:highlight w:val="cyan"/>
        </w:rPr>
      </w:pPr>
    </w:p>
    <w:p w:rsidR="00BB725B" w:rsidRDefault="00BB725B" w:rsidP="00BB725B">
      <w:pPr>
        <w:jc w:val="both"/>
      </w:pPr>
      <w:r>
        <w:t>Miejski Zespół Żłobków</w:t>
      </w:r>
      <w:r w:rsidR="000038B2">
        <w:t xml:space="preserve"> w Łodzi</w:t>
      </w:r>
      <w:r>
        <w:t xml:space="preserve"> udzielił pierwszeństwa w przyjęciu do swoich placówek </w:t>
      </w:r>
      <w:r>
        <w:br/>
        <w:t>2</w:t>
      </w:r>
      <w:r w:rsidR="00574FC1">
        <w:t>35</w:t>
      </w:r>
      <w:r>
        <w:t xml:space="preserve"> dzieciom z rodzin posiadających Kartę. </w:t>
      </w:r>
    </w:p>
    <w:p w:rsidR="00BB725B" w:rsidRDefault="00BB725B" w:rsidP="00BB725B">
      <w:pPr>
        <w:jc w:val="both"/>
      </w:pPr>
    </w:p>
    <w:p w:rsidR="00BB725B" w:rsidRDefault="00BB725B" w:rsidP="00BB725B">
      <w:pPr>
        <w:jc w:val="both"/>
      </w:pPr>
      <w:r>
        <w:t>W Aqua Park Łódź Sp. z o. o. udzielono zniżek 5.</w:t>
      </w:r>
      <w:r w:rsidR="00574FC1">
        <w:t>132</w:t>
      </w:r>
      <w:r>
        <w:t xml:space="preserve"> osobom na łączną kwotę </w:t>
      </w:r>
      <w:r w:rsidR="00574FC1">
        <w:t>57.028,40</w:t>
      </w:r>
      <w:r>
        <w:t xml:space="preserve"> zł.</w:t>
      </w:r>
    </w:p>
    <w:p w:rsidR="00BB725B" w:rsidRDefault="00BB725B" w:rsidP="00BB725B">
      <w:pPr>
        <w:jc w:val="both"/>
      </w:pPr>
    </w:p>
    <w:p w:rsidR="00BB725B" w:rsidRDefault="00BB725B" w:rsidP="00BB725B">
      <w:pPr>
        <w:jc w:val="both"/>
      </w:pPr>
      <w:r>
        <w:lastRenderedPageBreak/>
        <w:t xml:space="preserve">Instytucje kultury (teatry, muzea, domy kultury, EC1 Łódź-Miasto Kultury) udzieliły zniżek </w:t>
      </w:r>
      <w:r w:rsidR="00DE1D53">
        <w:t>8.671</w:t>
      </w:r>
      <w:r>
        <w:t xml:space="preserve"> osobom na kwotę </w:t>
      </w:r>
      <w:r w:rsidR="00DE1D53">
        <w:t>63.407</w:t>
      </w:r>
      <w:r>
        <w:t xml:space="preserve"> zł.</w:t>
      </w:r>
    </w:p>
    <w:p w:rsidR="00BB725B" w:rsidRDefault="00BB725B" w:rsidP="00BB725B">
      <w:pPr>
        <w:autoSpaceDE w:val="0"/>
        <w:autoSpaceDN w:val="0"/>
        <w:adjustRightInd w:val="0"/>
        <w:jc w:val="both"/>
        <w:rPr>
          <w:b/>
          <w:bCs/>
          <w:highlight w:val="cyan"/>
        </w:rPr>
      </w:pPr>
    </w:p>
    <w:p w:rsidR="00BB725B" w:rsidRPr="00AA7C18" w:rsidRDefault="00BB725B" w:rsidP="00AA7C1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7C18">
        <w:rPr>
          <w:b/>
          <w:bCs/>
        </w:rPr>
        <w:t>III. Promocja Programu:</w:t>
      </w:r>
      <w:r w:rsidRPr="00AA7C18">
        <w:rPr>
          <w:bCs/>
        </w:rPr>
        <w:t xml:space="preserve"> </w:t>
      </w:r>
    </w:p>
    <w:p w:rsidR="00BB725B" w:rsidRDefault="00BB725B" w:rsidP="00BB725B"/>
    <w:p w:rsidR="00BB725B" w:rsidRDefault="00BB725B" w:rsidP="00BB725B">
      <w:pPr>
        <w:jc w:val="both"/>
        <w:rPr>
          <w:bCs/>
        </w:rPr>
      </w:pPr>
      <w:r>
        <w:rPr>
          <w:bCs/>
        </w:rPr>
        <w:t xml:space="preserve">Łódzka Karta Dużej Rodziny promowana była poprzez uaktualnianie strony na portalu Urzędu Miasta Łodzi zawierającej kompletne informacje na temat Programu, wzory dokumentów </w:t>
      </w:r>
      <w:r w:rsidR="00AF5B7E">
        <w:rPr>
          <w:bCs/>
        </w:rPr>
        <w:t xml:space="preserve">                       </w:t>
      </w:r>
      <w:r>
        <w:rPr>
          <w:bCs/>
        </w:rPr>
        <w:t xml:space="preserve">i wykaz aktualnie obowiązujących ulg, przywilejów i preferencji dla rodzin wielodzietnych. </w:t>
      </w:r>
    </w:p>
    <w:p w:rsidR="00BB725B" w:rsidRDefault="00BB725B" w:rsidP="00BB725B">
      <w:pPr>
        <w:jc w:val="both"/>
      </w:pPr>
      <w:r>
        <w:t>Wielu partnerów Programu zamieszcza logotyp Programu ŁKDR z linkiem do strony internetowej ŁKDR na swoich stronach internetowych lub profilach na portalach społecznościowych.</w:t>
      </w:r>
    </w:p>
    <w:p w:rsidR="00BB725B" w:rsidRDefault="00BB725B" w:rsidP="00BB725B">
      <w:pPr>
        <w:rPr>
          <w:b/>
        </w:rPr>
      </w:pPr>
    </w:p>
    <w:p w:rsidR="00BB725B" w:rsidRDefault="00BB725B" w:rsidP="00BB725B">
      <w:pPr>
        <w:rPr>
          <w:b/>
        </w:rPr>
      </w:pPr>
    </w:p>
    <w:p w:rsidR="00BB725B" w:rsidRDefault="00BB725B" w:rsidP="00B11CCA">
      <w:pPr>
        <w:ind w:firstLine="708"/>
        <w:rPr>
          <w:b/>
        </w:rPr>
      </w:pPr>
      <w:r>
        <w:rPr>
          <w:b/>
        </w:rPr>
        <w:t>IV. Budżet Programu:</w:t>
      </w:r>
    </w:p>
    <w:p w:rsidR="00BB725B" w:rsidRDefault="00BB725B" w:rsidP="00BB725B"/>
    <w:p w:rsidR="00BB725B" w:rsidRDefault="00BB725B" w:rsidP="00BB725B">
      <w:pPr>
        <w:jc w:val="both"/>
      </w:pPr>
      <w:r>
        <w:t xml:space="preserve">Od 2020 roku budżet Programu znajduje się w całości w </w:t>
      </w:r>
      <w:r>
        <w:rPr>
          <w:bCs/>
        </w:rPr>
        <w:t xml:space="preserve">Wydziale Zarządzania Kontaktami </w:t>
      </w:r>
      <w:r>
        <w:rPr>
          <w:bCs/>
        </w:rPr>
        <w:br/>
        <w:t xml:space="preserve">z Mieszkańcami Urzędu Miasta Łodzi. </w:t>
      </w:r>
    </w:p>
    <w:p w:rsidR="00BB725B" w:rsidRDefault="00BB725B" w:rsidP="00BB725B">
      <w:pPr>
        <w:jc w:val="both"/>
      </w:pPr>
    </w:p>
    <w:p w:rsidR="00BB725B" w:rsidRDefault="00BB725B" w:rsidP="00BB725B">
      <w:pPr>
        <w:jc w:val="both"/>
      </w:pPr>
      <w:r>
        <w:t xml:space="preserve"> </w:t>
      </w:r>
    </w:p>
    <w:p w:rsidR="001B66D6" w:rsidRDefault="001B66D6"/>
    <w:sectPr w:rsidR="001B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29" w:rsidRDefault="00C93829" w:rsidP="001E3881">
      <w:r>
        <w:separator/>
      </w:r>
    </w:p>
  </w:endnote>
  <w:endnote w:type="continuationSeparator" w:id="0">
    <w:p w:rsidR="00C93829" w:rsidRDefault="00C93829" w:rsidP="001E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29" w:rsidRDefault="00C93829" w:rsidP="001E3881">
      <w:r>
        <w:separator/>
      </w:r>
    </w:p>
  </w:footnote>
  <w:footnote w:type="continuationSeparator" w:id="0">
    <w:p w:rsidR="00C93829" w:rsidRDefault="00C93829" w:rsidP="001E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ABB"/>
    <w:multiLevelType w:val="hybridMultilevel"/>
    <w:tmpl w:val="0DB07DF6"/>
    <w:lvl w:ilvl="0" w:tplc="EB00E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04"/>
    <w:multiLevelType w:val="hybridMultilevel"/>
    <w:tmpl w:val="D3F8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5B"/>
    <w:rsid w:val="000038B2"/>
    <w:rsid w:val="00040D87"/>
    <w:rsid w:val="00067757"/>
    <w:rsid w:val="00080305"/>
    <w:rsid w:val="00122AE3"/>
    <w:rsid w:val="00170972"/>
    <w:rsid w:val="001B66D6"/>
    <w:rsid w:val="001D0A0C"/>
    <w:rsid w:val="001E3881"/>
    <w:rsid w:val="00231DDF"/>
    <w:rsid w:val="002B77AA"/>
    <w:rsid w:val="002E4151"/>
    <w:rsid w:val="003526EF"/>
    <w:rsid w:val="00496D77"/>
    <w:rsid w:val="004A2319"/>
    <w:rsid w:val="004F087F"/>
    <w:rsid w:val="00574FC1"/>
    <w:rsid w:val="00581B7C"/>
    <w:rsid w:val="005F2068"/>
    <w:rsid w:val="00695CBB"/>
    <w:rsid w:val="006D18C5"/>
    <w:rsid w:val="00735C16"/>
    <w:rsid w:val="00764BFC"/>
    <w:rsid w:val="00985699"/>
    <w:rsid w:val="00AA7C18"/>
    <w:rsid w:val="00AF5B7E"/>
    <w:rsid w:val="00B04C4B"/>
    <w:rsid w:val="00B11CCA"/>
    <w:rsid w:val="00BB725B"/>
    <w:rsid w:val="00C93829"/>
    <w:rsid w:val="00DE1D53"/>
    <w:rsid w:val="00F619C2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F643D-9644-45D8-AAC0-682A7BA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B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8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8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8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Bartosik</dc:creator>
  <cp:keywords/>
  <dc:description/>
  <cp:lastModifiedBy>Violetta Gandziarska</cp:lastModifiedBy>
  <cp:revision>2</cp:revision>
  <cp:lastPrinted>2025-05-28T08:01:00Z</cp:lastPrinted>
  <dcterms:created xsi:type="dcterms:W3CDTF">2025-06-17T08:48:00Z</dcterms:created>
  <dcterms:modified xsi:type="dcterms:W3CDTF">2025-06-17T08:48:00Z</dcterms:modified>
</cp:coreProperties>
</file>