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B" w:rsidRPr="00C861AA" w:rsidRDefault="007C4C83" w:rsidP="00FA6B49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</w:t>
      </w:r>
      <w:r w:rsidR="009C12C4"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 w:rsidR="009C12C4">
        <w:rPr>
          <w:b w:val="0"/>
        </w:rPr>
        <w:t xml:space="preserve">                                     </w:t>
      </w:r>
      <w:r w:rsidR="006457CB" w:rsidRPr="00C861AA">
        <w:rPr>
          <w:b w:val="0"/>
        </w:rPr>
        <w:t>Druk Nr</w:t>
      </w:r>
      <w:r w:rsidR="00572A06">
        <w:rPr>
          <w:b w:val="0"/>
        </w:rPr>
        <w:t xml:space="preserve"> 186</w:t>
      </w:r>
      <w:r w:rsidR="006457CB" w:rsidRPr="00C861AA">
        <w:rPr>
          <w:b w:val="0"/>
        </w:rPr>
        <w:t xml:space="preserve"> 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:rsidR="006457CB" w:rsidRDefault="006457CB" w:rsidP="00FA6B49">
      <w:pPr>
        <w:pStyle w:val="Tytu"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</w:t>
      </w:r>
      <w:r w:rsidR="00572A06">
        <w:rPr>
          <w:b w:val="0"/>
        </w:rPr>
        <w:t xml:space="preserve"> 18 </w:t>
      </w:r>
      <w:r w:rsidR="00DA787E">
        <w:rPr>
          <w:b w:val="0"/>
        </w:rPr>
        <w:t>sierpnia</w:t>
      </w:r>
      <w:r w:rsidR="009E19CC">
        <w:rPr>
          <w:b w:val="0"/>
        </w:rPr>
        <w:t xml:space="preserve"> </w:t>
      </w:r>
      <w:r w:rsidR="00125287">
        <w:rPr>
          <w:b w:val="0"/>
        </w:rPr>
        <w:t>2025</w:t>
      </w:r>
      <w:r w:rsidRPr="00C861AA">
        <w:rPr>
          <w:b w:val="0"/>
        </w:rPr>
        <w:t xml:space="preserve"> r.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</w:pPr>
      <w:r w:rsidRPr="00C861AA">
        <w:t xml:space="preserve">  </w:t>
      </w:r>
    </w:p>
    <w:p w:rsidR="006457CB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DA787E">
        <w:rPr>
          <w:b/>
        </w:rPr>
        <w:t>sierpnia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</w:rPr>
      </w:pP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rok.</w:t>
      </w:r>
    </w:p>
    <w:p w:rsidR="006457CB" w:rsidRPr="00C861AA" w:rsidRDefault="006457CB" w:rsidP="00FA6B49">
      <w:pPr>
        <w:keepLines/>
        <w:widowControl w:val="0"/>
        <w:tabs>
          <w:tab w:val="left" w:pos="3240"/>
        </w:tabs>
        <w:rPr>
          <w:b/>
          <w:szCs w:val="20"/>
        </w:rPr>
      </w:pPr>
    </w:p>
    <w:p w:rsidR="002E3846" w:rsidRPr="00C861AA" w:rsidRDefault="006457CB" w:rsidP="00FA6B49">
      <w:pPr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B2962">
        <w:t>Dz. U. z 2024 r. poz. 1465, 1572, 1907 i 1940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 w:rsidR="00B31062">
        <w:t xml:space="preserve"> i 1907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 xml:space="preserve"> art. 211, art. 212, </w:t>
      </w:r>
      <w:r w:rsidR="007B2962">
        <w:rPr>
          <w:bCs/>
          <w:szCs w:val="20"/>
        </w:rPr>
        <w:t xml:space="preserve">art. 214, art. 233 pkt 3 ustawy </w:t>
      </w:r>
      <w:r w:rsidRPr="00C861AA">
        <w:rPr>
          <w:bCs/>
          <w:szCs w:val="20"/>
        </w:rPr>
        <w:t>z dnia 27 sierpnia 2009 r. o finansach publicznych (</w:t>
      </w:r>
      <w:r w:rsidR="007B2962">
        <w:t>Dz.U. z 2024 r. poz. 1530, 1572, 1717, 1756, 1907 i Dz.U. z 2025 r. poz. 39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7C4563" w:rsidRDefault="00412710" w:rsidP="00FA6B4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401380" w:rsidRPr="007C4563" w:rsidRDefault="00401380" w:rsidP="00FA6B49">
      <w:pPr>
        <w:keepLines/>
        <w:spacing w:before="120" w:after="120"/>
        <w:ind w:firstLine="340"/>
        <w:jc w:val="both"/>
      </w:pPr>
      <w:bookmarkStart w:id="0" w:name="_Hlk192753006"/>
      <w:r>
        <w:t xml:space="preserve">§ 1. Dokonuje się zmian w planie dochodów budżetu miasta Łodzi na 2025 rok, polegających na zwiększeniu dochodów w zakresie zadań własnych o kwotę </w:t>
      </w:r>
      <w:r w:rsidR="00DA787E">
        <w:t>421.123</w:t>
      </w:r>
      <w:r>
        <w:t> zł, zgodnie z załącznikiem nr 1 do niniejszej uchwały.</w:t>
      </w:r>
    </w:p>
    <w:p w:rsidR="00401380" w:rsidRDefault="00401380" w:rsidP="00FA6B49">
      <w:pPr>
        <w:keepLines/>
        <w:spacing w:before="120" w:after="120"/>
        <w:ind w:firstLine="340"/>
        <w:jc w:val="both"/>
      </w:pPr>
      <w:r>
        <w:t xml:space="preserve">§ 2. Dokonuje się zmian w planie wydatków budżetu miasta Łodzi na 2025 rok, polegających na zwiększeniu wydatków w zakresie zadań własnych o kwotę </w:t>
      </w:r>
      <w:r w:rsidR="00DA787E">
        <w:t>1.621.875</w:t>
      </w:r>
      <w:r>
        <w:t> zł, zgodnie z załącznikami nr 2 i 3 do niniejszej uchwały.</w:t>
      </w:r>
    </w:p>
    <w:p w:rsidR="00401380" w:rsidRDefault="00401380" w:rsidP="00FA6B49">
      <w:pPr>
        <w:keepLines/>
        <w:tabs>
          <w:tab w:val="left" w:pos="284"/>
        </w:tabs>
        <w:spacing w:before="120" w:after="120"/>
        <w:ind w:firstLine="284"/>
        <w:jc w:val="both"/>
      </w:pPr>
      <w:r>
        <w:t>§ 3. </w:t>
      </w:r>
      <w:r w:rsidR="00DA787E">
        <w:t>Zwiększa</w:t>
      </w:r>
      <w:r>
        <w:t xml:space="preserve"> się deficyt budżetu miasta Łodzi na 2025 rok o kwotę </w:t>
      </w:r>
      <w:r w:rsidR="00DA787E">
        <w:t>1.200.752</w:t>
      </w:r>
      <w:r>
        <w:t> zł.</w:t>
      </w:r>
    </w:p>
    <w:p w:rsidR="00401380" w:rsidRDefault="00401380" w:rsidP="00FA6B49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na:</w:t>
      </w:r>
    </w:p>
    <w:p w:rsidR="00401380" w:rsidRPr="00EF37B8" w:rsidRDefault="00401380" w:rsidP="00FA6B49">
      <w:pPr>
        <w:pStyle w:val="Akapitzlist"/>
        <w:keepLines/>
        <w:numPr>
          <w:ilvl w:val="0"/>
          <w:numId w:val="6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zmniejszeniu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 w:rsidR="00DA787E">
        <w:rPr>
          <w:bCs/>
          <w:szCs w:val="20"/>
        </w:rPr>
        <w:t>112.040</w:t>
      </w:r>
      <w:r>
        <w:rPr>
          <w:bCs/>
          <w:szCs w:val="20"/>
        </w:rPr>
        <w:t xml:space="preserve"> </w:t>
      </w:r>
      <w:r w:rsidRPr="00FD2282">
        <w:rPr>
          <w:bCs/>
          <w:szCs w:val="20"/>
        </w:rPr>
        <w:t>zł,</w:t>
      </w:r>
    </w:p>
    <w:p w:rsidR="00DA787E" w:rsidRDefault="00DA787E" w:rsidP="00DA787E">
      <w:pPr>
        <w:pStyle w:val="Akapitzlist"/>
        <w:keepNext/>
        <w:keepLines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284" w:hanging="284"/>
        <w:jc w:val="both"/>
      </w:pPr>
      <w:r>
        <w:rPr>
          <w:bCs/>
          <w:szCs w:val="20"/>
        </w:rPr>
        <w:t>zmniejszeniu</w:t>
      </w:r>
      <w:r w:rsidRPr="00DA787E">
        <w:rPr>
          <w:bCs/>
          <w:szCs w:val="20"/>
        </w:rPr>
        <w:t xml:space="preserve">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>
        <w:t>86.502 </w:t>
      </w:r>
      <w:r w:rsidRPr="00DA787E">
        <w:rPr>
          <w:bCs/>
          <w:szCs w:val="20"/>
        </w:rPr>
        <w:t xml:space="preserve">zł, </w:t>
      </w:r>
    </w:p>
    <w:p w:rsidR="00DA787E" w:rsidRDefault="00DA787E" w:rsidP="00E21950">
      <w:pPr>
        <w:pStyle w:val="Akapitzlist"/>
        <w:keepNext/>
        <w:keepLines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zwiększeniu przychodów z tytułu zaciągniętych pożyczek o kwotę 1.399.294 zł, zgodnie </w:t>
      </w:r>
      <w:r w:rsidR="000547E2">
        <w:br/>
      </w:r>
      <w:r>
        <w:t>z załącznikiem nr 4</w:t>
      </w:r>
      <w:r w:rsidRPr="003C2D00">
        <w:t xml:space="preserve"> do niniejszej uchwały</w:t>
      </w:r>
      <w:r>
        <w:t>.</w:t>
      </w:r>
    </w:p>
    <w:p w:rsidR="00401380" w:rsidRDefault="00401380" w:rsidP="00E21950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 xml:space="preserve">§ 5. Ustala się przychody budżetu w wysokości </w:t>
      </w:r>
      <w:r w:rsidR="000547E2">
        <w:t>1.061.546.207</w:t>
      </w:r>
      <w:r>
        <w:t> zł pochodzące:</w:t>
      </w:r>
    </w:p>
    <w:p w:rsidR="00401380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:rsidR="00401380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pożyczek z  Wojewódzkiego Funduszu Ochrony Środowiska i Gospodarki Wodnej w wysokości </w:t>
      </w:r>
      <w:r w:rsidR="000547E2">
        <w:t>2.866.494</w:t>
      </w:r>
      <w:r>
        <w:t> zł,</w:t>
      </w:r>
    </w:p>
    <w:p w:rsidR="00401380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0547E2">
        <w:t>131.534.189</w:t>
      </w:r>
      <w:r>
        <w:t> zł,</w:t>
      </w:r>
    </w:p>
    <w:p w:rsidR="00401380" w:rsidRDefault="00401380" w:rsidP="00FA6B49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0547E2">
        <w:t>20.653.279</w:t>
      </w:r>
      <w:r>
        <w:t> zł,</w:t>
      </w:r>
    </w:p>
    <w:p w:rsidR="00401380" w:rsidRDefault="00401380" w:rsidP="00FA6B49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lastRenderedPageBreak/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</w:t>
      </w:r>
      <w:r w:rsidR="00B56153">
        <w:t>,</w:t>
      </w:r>
    </w:p>
    <w:p w:rsidR="00B56153" w:rsidRDefault="00B56153" w:rsidP="00FA6B49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 xml:space="preserve">z niewykorzystanych środków pieniężnych na rachunku bieżącym budżetu, wynikających </w:t>
      </w:r>
      <w:r w:rsidRPr="00127332">
        <w:br/>
        <w:t xml:space="preserve">z rozliczenia dochodów i wydatków nimi finansowanych związanych ze szczególnymi zasadami wykonywania budżetu określonymi w odrębnych ustawach w wysokości </w:t>
      </w:r>
      <w:r>
        <w:t xml:space="preserve">492.245 zł.  </w:t>
      </w:r>
    </w:p>
    <w:p w:rsidR="00401380" w:rsidRDefault="00401380" w:rsidP="00FA6B49">
      <w:pPr>
        <w:keepLines/>
        <w:spacing w:before="120" w:after="120"/>
        <w:ind w:firstLine="284"/>
        <w:jc w:val="both"/>
      </w:pPr>
      <w:r>
        <w:t xml:space="preserve">§ 6. Deficyt budżetu Miasta wynosi </w:t>
      </w:r>
      <w:r w:rsidR="000547E2">
        <w:t>657.749.517</w:t>
      </w:r>
      <w:r>
        <w:t> zł i zostanie sfinansowany:</w:t>
      </w:r>
    </w:p>
    <w:p w:rsidR="00401380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emisją obligacji komunalnych w wysokości 499.603.310 zł,</w:t>
      </w:r>
    </w:p>
    <w:p w:rsidR="00401380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 xml:space="preserve">pożyczkami z Wojewódzkiego Funduszu Ochrony Środowiska i Gospodarki Wodnej w wysokości </w:t>
      </w:r>
      <w:r w:rsidR="000547E2">
        <w:t>2.866.494 </w:t>
      </w:r>
      <w:r>
        <w:t>zł,</w:t>
      </w:r>
    </w:p>
    <w:p w:rsidR="00401380" w:rsidRDefault="00401380" w:rsidP="00FA6B49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0547E2">
        <w:t>131.534.189 </w:t>
      </w:r>
      <w:r>
        <w:t>zł,</w:t>
      </w:r>
    </w:p>
    <w:p w:rsidR="00401380" w:rsidRDefault="00401380" w:rsidP="00FA6B49">
      <w:pPr>
        <w:pStyle w:val="Akapitzlist"/>
        <w:numPr>
          <w:ilvl w:val="0"/>
          <w:numId w:val="8"/>
        </w:numPr>
        <w:spacing w:before="120" w:after="120"/>
        <w:ind w:left="425" w:hanging="425"/>
        <w:jc w:val="both"/>
      </w:pPr>
      <w:r>
        <w:t>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 xml:space="preserve">i dotacji na realizację projektów z udziałem tych środków w wysokości </w:t>
      </w:r>
      <w:r w:rsidR="000547E2">
        <w:t>20.653.279 </w:t>
      </w:r>
      <w:r>
        <w:t>zł,</w:t>
      </w:r>
    </w:p>
    <w:p w:rsidR="00401380" w:rsidRDefault="00401380" w:rsidP="00FA6B49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5" w:hanging="425"/>
        <w:jc w:val="both"/>
      </w:pPr>
      <w:r w:rsidRPr="00127332">
        <w:t>niewykorzystany</w:t>
      </w:r>
      <w:r>
        <w:t>mi</w:t>
      </w:r>
      <w:r w:rsidRPr="00127332">
        <w:t xml:space="preserve"> środk</w:t>
      </w:r>
      <w:r>
        <w:t>ami</w:t>
      </w:r>
      <w:r w:rsidRPr="00127332">
        <w:t xml:space="preserve"> pieniężny</w:t>
      </w:r>
      <w:r>
        <w:t>mi</w:t>
      </w:r>
      <w:r w:rsidRPr="00127332">
        <w:t xml:space="preserve"> na rachunku bieżącym budżetu, wynikających </w:t>
      </w:r>
      <w:r>
        <w:br/>
      </w:r>
      <w:r w:rsidRPr="00127332">
        <w:t xml:space="preserve">z rozliczenia dochodów i wydatków nimi finansowanych związanych ze szczególnymi zasadami wykonywania budżetu określonymi w ustawie o wychowaniu w trzeźwości </w:t>
      </w:r>
      <w:r>
        <w:br/>
      </w:r>
      <w:r w:rsidRPr="00127332">
        <w:t xml:space="preserve">i przeciwdziałaniu alkoholizmowi w wysokości </w:t>
      </w:r>
      <w:r>
        <w:t>2.600.000</w:t>
      </w:r>
      <w:r w:rsidRPr="003C2D00">
        <w:t xml:space="preserve"> </w:t>
      </w:r>
      <w:r>
        <w:t>zł.</w:t>
      </w:r>
      <w:bookmarkEnd w:id="0"/>
    </w:p>
    <w:p w:rsidR="00FA6B49" w:rsidRDefault="00FA6B49" w:rsidP="00FA6B49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 xml:space="preserve">z niewykorzystanych środków pieniężnych na rachunku bieżącym budżetu, wynikających </w:t>
      </w:r>
      <w:r w:rsidRPr="00127332">
        <w:br/>
        <w:t xml:space="preserve">z rozliczenia dochodów i wydatków nimi finansowanych związanych ze szczególnymi zasadami wykonywania budżetu określonymi w odrębnych ustawach w wysokości </w:t>
      </w:r>
      <w:r>
        <w:t xml:space="preserve">492.245 zł.  </w:t>
      </w:r>
    </w:p>
    <w:p w:rsidR="00DD0F8A" w:rsidRDefault="00DD0F8A" w:rsidP="00FA6B49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7. Dokonuje się zmiany w „Zestawieniu planowanych kwot dotacji udzielanych z budżetu miasta Łodzi na 2025 rok”, zgodnie z załącznikiem nr  5 do niniejszej uchwały.</w:t>
      </w:r>
    </w:p>
    <w:p w:rsidR="000547E2" w:rsidRDefault="000547E2" w:rsidP="000547E2">
      <w:pPr>
        <w:keepLines/>
        <w:spacing w:before="120" w:after="120"/>
        <w:ind w:firstLine="284"/>
        <w:jc w:val="both"/>
      </w:pPr>
      <w:r>
        <w:t xml:space="preserve">§ 8. Dokonuje się zmiany w „Planie dochodów rachunku dochodów jednostek, o których mowa w art. 223 ust. 1, oraz wydatków nimi finansowanych na 2025 rok”, zgodnie </w:t>
      </w:r>
      <w:r>
        <w:br/>
        <w:t>z załącznikiem  nr 6 do niniejszej uchwały.</w:t>
      </w:r>
    </w:p>
    <w:p w:rsidR="000547E2" w:rsidRDefault="000547E2" w:rsidP="00E21950">
      <w:pPr>
        <w:keepNext/>
        <w:keepLines/>
        <w:widowControl w:val="0"/>
        <w:ind w:left="142" w:firstLine="142"/>
        <w:jc w:val="both"/>
      </w:pPr>
      <w:r>
        <w:t>§ 9</w:t>
      </w:r>
      <w:r w:rsidRPr="00C861AA">
        <w:t>.</w:t>
      </w:r>
      <w:r>
        <w:t xml:space="preserve"> Dokonuje się zmiany w „P</w:t>
      </w:r>
      <w:r w:rsidRPr="009A5EB1">
        <w:t>lan</w:t>
      </w:r>
      <w:r>
        <w:t>ie</w:t>
      </w:r>
      <w:r w:rsidRPr="009A5EB1">
        <w:t xml:space="preserve"> przychodów i kosztów samorządow</w:t>
      </w:r>
      <w:r>
        <w:t>ych zakładów budżetowych na 2025</w:t>
      </w:r>
      <w:r w:rsidRPr="009A5EB1">
        <w:t xml:space="preserve"> rok</w:t>
      </w:r>
      <w:r>
        <w:t>”, zgodnie z załącznikiem nr 7 do niniejszej uchwały.</w:t>
      </w:r>
    </w:p>
    <w:p w:rsidR="00401380" w:rsidRDefault="00401380" w:rsidP="00E21950">
      <w:pPr>
        <w:keepLines/>
        <w:spacing w:before="120" w:after="120"/>
        <w:jc w:val="both"/>
      </w:pPr>
      <w:r>
        <w:t xml:space="preserve">    § </w:t>
      </w:r>
      <w:r w:rsidR="000547E2">
        <w:t>10</w:t>
      </w:r>
      <w:r>
        <w:t>.</w:t>
      </w:r>
      <w:r w:rsidRPr="0081402C">
        <w:t xml:space="preserve"> </w:t>
      </w:r>
      <w:r w:rsidRPr="00B647FE">
        <w:t>Dokonuje się zmiany w zestawieniu „Rezerwy ogólna i cel</w:t>
      </w:r>
      <w:r>
        <w:t>owe budżetu miasta Łodzi na 2025</w:t>
      </w:r>
      <w:r w:rsidRPr="00B647FE">
        <w:t xml:space="preserve"> r.</w:t>
      </w:r>
      <w:r>
        <w:t xml:space="preserve">”, zgodnie z załącznikiem nr </w:t>
      </w:r>
      <w:r w:rsidR="000547E2">
        <w:t>8</w:t>
      </w:r>
      <w:r>
        <w:t xml:space="preserve"> do niniejszej uchwały.</w:t>
      </w:r>
    </w:p>
    <w:p w:rsidR="00746846" w:rsidRDefault="00746846" w:rsidP="00E21950">
      <w:pPr>
        <w:tabs>
          <w:tab w:val="left" w:pos="284"/>
          <w:tab w:val="left" w:pos="1134"/>
        </w:tabs>
        <w:ind w:firstLine="284"/>
        <w:jc w:val="both"/>
      </w:pPr>
      <w:r w:rsidRPr="001F0B0E">
        <w:t>§ 1</w:t>
      </w:r>
      <w:r>
        <w:t>1</w:t>
      </w:r>
      <w:r w:rsidRPr="001F0B0E">
        <w:t xml:space="preserve">. </w:t>
      </w:r>
      <w:r>
        <w:t>Ustala się nowy limit zobowiązań w brzmieniu:</w:t>
      </w:r>
    </w:p>
    <w:p w:rsidR="00746846" w:rsidRDefault="00746846" w:rsidP="00E21950">
      <w:pPr>
        <w:keepLines/>
        <w:spacing w:before="120" w:after="120"/>
        <w:ind w:firstLine="284"/>
        <w:jc w:val="both"/>
        <w:rPr>
          <w:rFonts w:cs="Calibri"/>
        </w:rPr>
      </w:pPr>
      <w:r>
        <w:t>„</w:t>
      </w:r>
      <w:r>
        <w:rPr>
          <w:rFonts w:cs="Calibri"/>
        </w:rPr>
        <w:t xml:space="preserve">Określa </w:t>
      </w:r>
      <w:r w:rsidRPr="00F4410E">
        <w:rPr>
          <w:rFonts w:cs="Calibri"/>
        </w:rPr>
        <w:t>się limit zobow</w:t>
      </w:r>
      <w:r>
        <w:rPr>
          <w:rFonts w:cs="Calibri"/>
        </w:rPr>
        <w:t>iązań z tytułu emisji obligacji oraz</w:t>
      </w:r>
      <w:r w:rsidRPr="00F4410E">
        <w:rPr>
          <w:rFonts w:cs="Calibri"/>
        </w:rPr>
        <w:t xml:space="preserve"> kredytu krótkoterminowego na pokrycie występującego w ciągu roku przejściowego deficytu, na finansowanie planowanego deficytu, spłatę wcześniej zaciągniętych zobowiązań z tytułu pożyczek i kredytów oraz wykupu obligacji</w:t>
      </w:r>
      <w:r>
        <w:rPr>
          <w:rFonts w:cs="Calibri"/>
        </w:rPr>
        <w:t xml:space="preserve"> </w:t>
      </w:r>
      <w:r w:rsidRPr="00F4410E">
        <w:rPr>
          <w:rFonts w:cs="Calibri"/>
        </w:rPr>
        <w:t>w wysokości</w:t>
      </w:r>
      <w:r>
        <w:rPr>
          <w:rFonts w:cs="Calibri"/>
        </w:rPr>
        <w:t xml:space="preserve"> 1.474.595.200 zł”.</w:t>
      </w:r>
    </w:p>
    <w:p w:rsidR="00E21950" w:rsidRDefault="00E21950" w:rsidP="00E21950">
      <w:pPr>
        <w:keepLines/>
        <w:tabs>
          <w:tab w:val="left" w:pos="284"/>
        </w:tabs>
        <w:jc w:val="both"/>
      </w:pPr>
      <w:r>
        <w:t xml:space="preserve">     § 12. Upoważnia się Prezydenta Miasta Łodzi do zaciągnięcia pożyczki</w:t>
      </w:r>
      <w:r w:rsidRPr="00937A98">
        <w:t xml:space="preserve"> w </w:t>
      </w:r>
      <w:r>
        <w:t>Wojewódzkim</w:t>
      </w:r>
      <w:r w:rsidRPr="00937A98">
        <w:t xml:space="preserve"> Funduszu Ochrony Środowiska i Gospodarki Wodnej do wysokości </w:t>
      </w:r>
      <w:r w:rsidR="009019F9">
        <w:t>1.399.294</w:t>
      </w:r>
      <w:r>
        <w:t xml:space="preserve"> zł.”;</w:t>
      </w:r>
    </w:p>
    <w:p w:rsidR="00332466" w:rsidRDefault="007B2962" w:rsidP="00E21950">
      <w:pPr>
        <w:keepLines/>
        <w:spacing w:before="120" w:after="120"/>
        <w:ind w:firstLine="284"/>
        <w:jc w:val="both"/>
      </w:pPr>
      <w:r>
        <w:t>§ </w:t>
      </w:r>
      <w:r w:rsidR="00E21950">
        <w:t>13</w:t>
      </w:r>
      <w:r w:rsidR="00412710">
        <w:t>. Wykonanie uchwały powierza się Prezydentowi Miasta Łodzi.</w:t>
      </w:r>
    </w:p>
    <w:p w:rsidR="002F115F" w:rsidRDefault="002F115F" w:rsidP="00E21950">
      <w:pPr>
        <w:keepLines/>
        <w:tabs>
          <w:tab w:val="left" w:pos="709"/>
        </w:tabs>
        <w:spacing w:before="120" w:after="120"/>
        <w:ind w:firstLine="284"/>
        <w:jc w:val="both"/>
      </w:pPr>
    </w:p>
    <w:p w:rsidR="00FA6B49" w:rsidRDefault="007B2962" w:rsidP="00E21950">
      <w:pPr>
        <w:keepLines/>
        <w:tabs>
          <w:tab w:val="left" w:pos="709"/>
        </w:tabs>
        <w:spacing w:before="120" w:after="120"/>
        <w:ind w:firstLine="284"/>
        <w:jc w:val="both"/>
      </w:pPr>
      <w:r>
        <w:lastRenderedPageBreak/>
        <w:t>§</w:t>
      </w:r>
      <w:r w:rsidR="00C35C21">
        <w:t>1</w:t>
      </w:r>
      <w:r w:rsidR="00E21950">
        <w:t>4</w:t>
      </w:r>
      <w:r w:rsidR="00AB24B8">
        <w:t xml:space="preserve">. </w:t>
      </w:r>
      <w:r w:rsidR="002E3846" w:rsidRPr="00613D6C">
        <w:t>Uchwała wchodzi w życie z dniem podjęci</w:t>
      </w:r>
      <w:r w:rsidR="00AB24B8">
        <w:t xml:space="preserve">a i podlega ogłoszeniu w trybie </w:t>
      </w:r>
      <w:r w:rsidR="002E3846" w:rsidRPr="00613D6C">
        <w:t>przewidzianym dla aktów prawa miejscowego</w:t>
      </w:r>
      <w:r w:rsidR="00FA6B49">
        <w:t>.</w:t>
      </w:r>
    </w:p>
    <w:p w:rsidR="00FA6B49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</w:pPr>
    </w:p>
    <w:p w:rsidR="00FA6B49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</w:pPr>
    </w:p>
    <w:p w:rsidR="00FA6B49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</w:pPr>
    </w:p>
    <w:p w:rsidR="00FA6B49" w:rsidRDefault="00FA6B49" w:rsidP="00FA6B49">
      <w:pPr>
        <w:keepLines/>
        <w:tabs>
          <w:tab w:val="left" w:pos="709"/>
        </w:tabs>
        <w:spacing w:before="120" w:after="120"/>
        <w:ind w:firstLine="284"/>
        <w:jc w:val="both"/>
      </w:pPr>
    </w:p>
    <w:p w:rsidR="00D21C70" w:rsidRPr="00C861AA" w:rsidRDefault="00806D67" w:rsidP="00FA6B49">
      <w:pPr>
        <w:pStyle w:val="Nagwek1"/>
        <w:keepNext w:val="0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:rsidR="00D21C70" w:rsidRPr="00C861AA" w:rsidRDefault="00D21C70" w:rsidP="00FA6B49">
      <w:pPr>
        <w:pStyle w:val="Nagwek5"/>
        <w:keepNext w:val="0"/>
        <w:spacing w:line="240" w:lineRule="auto"/>
      </w:pPr>
      <w:r w:rsidRPr="00C861AA">
        <w:t>Rady Miejskiej w Łodzi</w:t>
      </w:r>
    </w:p>
    <w:p w:rsidR="00D21C70" w:rsidRPr="00C861AA" w:rsidRDefault="00D21C70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C861AA" w:rsidRDefault="00D21C70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:rsidR="00D21C70" w:rsidRPr="00B756FD" w:rsidRDefault="00806D67" w:rsidP="00FA6B49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:rsidR="00D21C70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:rsidR="00D21C70" w:rsidRPr="00C861AA" w:rsidRDefault="00D21C70" w:rsidP="00FA6B49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D21C70" w:rsidRDefault="00D21C70" w:rsidP="00FA6B49">
      <w:pPr>
        <w:pStyle w:val="Nagwek"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D21C70" w:rsidRDefault="00D21C70" w:rsidP="00412710">
      <w:pPr>
        <w:keepNext/>
        <w:keepLines/>
        <w:spacing w:before="120" w:after="120"/>
        <w:ind w:firstLine="340"/>
        <w:jc w:val="both"/>
      </w:pPr>
    </w:p>
    <w:p w:rsidR="00B12790" w:rsidRDefault="00B12790" w:rsidP="00412710">
      <w:pPr>
        <w:keepNext/>
        <w:keepLines/>
        <w:spacing w:before="120" w:after="120"/>
        <w:ind w:firstLine="340"/>
        <w:jc w:val="both"/>
      </w:pPr>
    </w:p>
    <w:p w:rsidR="00B12790" w:rsidRDefault="00B12790" w:rsidP="00412710">
      <w:pPr>
        <w:keepNext/>
        <w:keepLines/>
        <w:spacing w:before="120" w:after="120"/>
        <w:ind w:firstLine="340"/>
        <w:jc w:val="both"/>
      </w:pPr>
    </w:p>
    <w:p w:rsidR="00B12790" w:rsidRDefault="00B12790" w:rsidP="00412710">
      <w:pPr>
        <w:keepNext/>
        <w:keepLines/>
        <w:spacing w:before="120" w:after="120"/>
        <w:ind w:firstLine="340"/>
        <w:jc w:val="both"/>
      </w:pPr>
    </w:p>
    <w:p w:rsidR="00B12790" w:rsidRPr="00E06832" w:rsidRDefault="00B12790" w:rsidP="00B12790">
      <w:pPr>
        <w:pStyle w:val="Tytu"/>
        <w:widowControl w:val="0"/>
        <w:spacing w:line="360" w:lineRule="auto"/>
        <w:ind w:left="3540" w:firstLine="708"/>
        <w:jc w:val="left"/>
      </w:pPr>
      <w:r w:rsidRPr="00E06832">
        <w:t>Uzasadnienie</w:t>
      </w:r>
    </w:p>
    <w:p w:rsidR="00B12790" w:rsidRPr="00E06832" w:rsidRDefault="00B12790" w:rsidP="00B12790">
      <w:pPr>
        <w:widowControl w:val="0"/>
        <w:spacing w:line="360" w:lineRule="auto"/>
        <w:rPr>
          <w:b/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</w:pPr>
      <w:r w:rsidRPr="00E06832">
        <w:t>do projektu uchwały Rady Miejskiej w Łodzi w sprawie zmian budżetu oraz zmian w budżecie miasta Łodzi na 2025 rok.</w:t>
      </w:r>
    </w:p>
    <w:p w:rsidR="00B12790" w:rsidRPr="00E06832" w:rsidRDefault="00B12790" w:rsidP="00B12790">
      <w:pPr>
        <w:pStyle w:val="Tekstpodstawowy"/>
        <w:widowControl w:val="0"/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53.430</w:t>
      </w:r>
      <w:r w:rsidRPr="00E06832">
        <w:t xml:space="preserve"> </w:t>
      </w:r>
      <w:r w:rsidRPr="00E06832">
        <w:rPr>
          <w:b/>
        </w:rPr>
        <w:t>zł</w:t>
      </w:r>
      <w:r w:rsidRPr="00E06832">
        <w:t>: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E06832">
        <w:t>dochodów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Pogotowiu Opiekuńczym Nr 1 </w:t>
      </w:r>
      <w:r w:rsidRPr="00E06832">
        <w:t>(dział 855, rozdział 85510)  w zadaniu pn. „</w:t>
      </w:r>
      <w:r w:rsidRPr="00E06832">
        <w:rPr>
          <w:bCs/>
          <w:szCs w:val="20"/>
        </w:rPr>
        <w:t>POZOSTAŁE DOCHODY:</w:t>
      </w:r>
      <w:r w:rsidRPr="00E06832">
        <w:t xml:space="preserve">  </w:t>
      </w:r>
      <w:r w:rsidRPr="00E06832">
        <w:rPr>
          <w:bCs/>
          <w:szCs w:val="20"/>
        </w:rPr>
        <w:t>dochody z tytułu pobytów interwencyjnych i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jc w:val="left"/>
        <w:rPr>
          <w:bCs/>
          <w:szCs w:val="20"/>
        </w:rPr>
      </w:pPr>
      <w:r w:rsidRPr="00E06832">
        <w:rPr>
          <w:bCs/>
          <w:szCs w:val="20"/>
        </w:rPr>
        <w:t>krótkotrwałych dzieci spoza powiatu”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Pogotowiu Opiekuńczym Nr 1 </w:t>
      </w:r>
      <w:r w:rsidRPr="00E06832">
        <w:t>(dział 855, rozdział 85510)   w</w:t>
      </w:r>
      <w:r w:rsidRPr="00E06832">
        <w:rPr>
          <w:bCs/>
          <w:szCs w:val="20"/>
        </w:rPr>
        <w:t xml:space="preserve">  zadaniu pn. „Funkcjonowanie jednostki”.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jc w:val="left"/>
        <w:rPr>
          <w:bCs/>
          <w:szCs w:val="20"/>
        </w:rPr>
      </w:pPr>
      <w:r w:rsidRPr="00E06832">
        <w:rPr>
          <w:bCs/>
          <w:szCs w:val="20"/>
        </w:rPr>
        <w:t xml:space="preserve">Dochody z tytułu pobytów interwencyjnych i krótkotrwałych zostaną przeznaczone  na 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E06832">
        <w:rPr>
          <w:bCs/>
          <w:szCs w:val="20"/>
        </w:rPr>
        <w:t xml:space="preserve">zabezpieczenie poniesionych wydatków związanych z pobytem dzieci spoza powiatu </w:t>
      </w:r>
      <w:r w:rsidRPr="00E06832">
        <w:rPr>
          <w:bCs/>
          <w:szCs w:val="20"/>
        </w:rPr>
        <w:br/>
        <w:t>w PO1.</w:t>
      </w:r>
    </w:p>
    <w:p w:rsidR="00B12790" w:rsidRPr="00E06832" w:rsidRDefault="00B12790" w:rsidP="00B12790">
      <w:pPr>
        <w:pStyle w:val="Tekstpodstawowy"/>
        <w:widowControl w:val="0"/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30.000</w:t>
      </w:r>
      <w:r w:rsidRPr="00E06832">
        <w:t xml:space="preserve"> </w:t>
      </w:r>
      <w:r w:rsidRPr="00E06832">
        <w:rPr>
          <w:b/>
        </w:rPr>
        <w:t>zł</w:t>
      </w:r>
      <w:r w:rsidRPr="00E06832">
        <w:t>: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E06832">
        <w:t>dochodów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Schronisku dla Zwierząt w Łodzi </w:t>
      </w:r>
      <w:r w:rsidRPr="00E06832">
        <w:t xml:space="preserve">(dział 900, rozdział 90013)  w zadaniu </w:t>
      </w:r>
      <w:r w:rsidRPr="00E06832">
        <w:lastRenderedPageBreak/>
        <w:t>pn. „</w:t>
      </w:r>
      <w:r w:rsidRPr="00E06832">
        <w:rPr>
          <w:bCs/>
          <w:szCs w:val="20"/>
        </w:rPr>
        <w:t>POZOSTAŁE DOCHODY:</w:t>
      </w:r>
      <w:r w:rsidRPr="00E06832">
        <w:t xml:space="preserve">  </w:t>
      </w:r>
      <w:r w:rsidRPr="00E06832">
        <w:rPr>
          <w:bCs/>
          <w:szCs w:val="20"/>
        </w:rPr>
        <w:t>darowizny pieniężne”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Schronisku dla Zwierząt w Łodzi </w:t>
      </w:r>
      <w:r w:rsidRPr="00E06832">
        <w:t>(dział 900, rozdział 90013)   w</w:t>
      </w:r>
      <w:r w:rsidRPr="00E06832">
        <w:rPr>
          <w:bCs/>
          <w:szCs w:val="20"/>
        </w:rPr>
        <w:t xml:space="preserve">  zadaniu pn. „Funkcjonowanie jednostki”.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E06832">
        <w:rPr>
          <w:bCs/>
          <w:szCs w:val="20"/>
        </w:rPr>
        <w:t>Zwiększenie środków konieczne jest ze względu na toczące się postępowanie na badania laboratoryjne oraz planowane wszczęcie postępowania na zewnętrzne usługi weterynaryjne.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1.000</w:t>
      </w:r>
      <w:r w:rsidRPr="00E06832">
        <w:t xml:space="preserve"> </w:t>
      </w:r>
      <w:r w:rsidRPr="00E06832">
        <w:rPr>
          <w:b/>
        </w:rPr>
        <w:t>zł</w:t>
      </w:r>
      <w:r w:rsidRPr="00E06832">
        <w:t>: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dochodów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Wydziale Zdrowia i Spraw Społecznych </w:t>
      </w:r>
      <w:r w:rsidRPr="00E06832">
        <w:t xml:space="preserve">(dział 852, rozdział 85202) </w:t>
      </w:r>
      <w:r w:rsidRPr="00E06832">
        <w:br/>
        <w:t>w zadaniu pn. „</w:t>
      </w:r>
      <w:r w:rsidRPr="00E06832">
        <w:rPr>
          <w:bCs/>
          <w:szCs w:val="20"/>
        </w:rPr>
        <w:t>POZOSTAŁE DOCHODY:</w:t>
      </w:r>
      <w:r w:rsidRPr="00E06832">
        <w:t xml:space="preserve"> </w:t>
      </w:r>
      <w:r w:rsidRPr="00E06832">
        <w:rPr>
          <w:bCs/>
          <w:szCs w:val="20"/>
        </w:rPr>
        <w:t>darowizny pieniężne”,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Wydziale Zdrowia i Spraw Społecznych </w:t>
      </w:r>
      <w:r w:rsidRPr="00E06832">
        <w:t xml:space="preserve">(dział 852, rozdział 85202) </w:t>
      </w:r>
      <w:r w:rsidRPr="00E06832">
        <w:br/>
        <w:t>w</w:t>
      </w:r>
      <w:r w:rsidRPr="00E06832">
        <w:rPr>
          <w:bCs/>
          <w:szCs w:val="20"/>
        </w:rPr>
        <w:t xml:space="preserve">  zadaniu pn. „Funkcjonowanie jednostki”.</w:t>
      </w:r>
    </w:p>
    <w:p w:rsidR="00B12790" w:rsidRPr="00E06832" w:rsidRDefault="00B12790" w:rsidP="00B12790">
      <w:pPr>
        <w:spacing w:line="360" w:lineRule="auto"/>
        <w:jc w:val="both"/>
      </w:pPr>
      <w:r w:rsidRPr="00E06832">
        <w:t>Środki z darowizny zostaną przeznaczone na zakup materacy dla pensjonariuszy  6 DPS przy ul. Złotniczej 10.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56.007</w:t>
      </w:r>
      <w:r w:rsidRPr="00E06832">
        <w:t xml:space="preserve"> </w:t>
      </w:r>
      <w:r w:rsidRPr="00E06832">
        <w:rPr>
          <w:b/>
        </w:rPr>
        <w:t>zł</w:t>
      </w:r>
      <w:r w:rsidRPr="00E06832">
        <w:t>: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 xml:space="preserve">dochodów w </w:t>
      </w:r>
      <w:r w:rsidRPr="00E06832">
        <w:rPr>
          <w:b/>
        </w:rPr>
        <w:t xml:space="preserve">Miejskim Ośrodku Pomocy Społecznej w Łodzi </w:t>
      </w:r>
      <w:r w:rsidRPr="00E06832">
        <w:t>(dział 852, 855 rozdział 85202, 85203,85228,85510,85595) w zadaniach pn.: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E06832">
        <w:t>- „</w:t>
      </w:r>
      <w:r w:rsidRPr="00E06832">
        <w:rPr>
          <w:bCs/>
          <w:szCs w:val="20"/>
        </w:rPr>
        <w:t>POZOSTAŁE DOCHODY:</w:t>
      </w:r>
      <w:r w:rsidRPr="00E06832">
        <w:t xml:space="preserve"> 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 w:firstLine="349"/>
        <w:rPr>
          <w:bCs/>
          <w:szCs w:val="20"/>
        </w:rPr>
      </w:pPr>
      <w:r w:rsidRPr="00E06832">
        <w:t>-</w:t>
      </w:r>
      <w:r w:rsidRPr="00E06832">
        <w:rPr>
          <w:bCs/>
          <w:szCs w:val="20"/>
        </w:rPr>
        <w:t>Wpływy z rozliczeń/zwrotów z lat ubiegłych,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 w:firstLine="349"/>
        <w:rPr>
          <w:bCs/>
          <w:szCs w:val="20"/>
        </w:rPr>
      </w:pPr>
      <w:r w:rsidRPr="00E06832">
        <w:rPr>
          <w:bCs/>
          <w:szCs w:val="20"/>
        </w:rPr>
        <w:t>- odsetki od nienależnie pobranych świadczeń,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 w:firstLine="349"/>
        <w:rPr>
          <w:bCs/>
          <w:szCs w:val="20"/>
        </w:rPr>
      </w:pPr>
      <w:r w:rsidRPr="00E06832">
        <w:rPr>
          <w:bCs/>
          <w:szCs w:val="20"/>
        </w:rPr>
        <w:t>- odsetki od wpłat dokonanych po terminie”,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ind w:left="709" w:hanging="283"/>
      </w:pPr>
      <w:r w:rsidRPr="00E06832">
        <w:rPr>
          <w:bCs/>
          <w:szCs w:val="20"/>
        </w:rPr>
        <w:t>- „WPŁYWY Z OPŁAT I ŚWIADCZONYCH USŁUG PUBLICZNYCH:</w:t>
      </w:r>
      <w:r w:rsidRPr="00E06832">
        <w:t xml:space="preserve"> 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ind w:left="709"/>
        <w:rPr>
          <w:bCs/>
          <w:szCs w:val="20"/>
        </w:rPr>
      </w:pPr>
      <w:r w:rsidRPr="00E06832">
        <w:t xml:space="preserve">- </w:t>
      </w:r>
      <w:r w:rsidRPr="00E06832">
        <w:rPr>
          <w:bCs/>
          <w:szCs w:val="20"/>
        </w:rPr>
        <w:t>wpływy za pobyt w mieszkaniach chronionych,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ind w:left="709"/>
        <w:rPr>
          <w:bCs/>
          <w:szCs w:val="20"/>
        </w:rPr>
      </w:pPr>
      <w:r w:rsidRPr="00E06832">
        <w:rPr>
          <w:bCs/>
          <w:szCs w:val="20"/>
        </w:rPr>
        <w:t>- wpływy za pobyt w domach pomocy społecznej”.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Miejskim Ośrodku Pomocy Społecznej w Łodzi </w:t>
      </w:r>
      <w:r w:rsidRPr="00E06832">
        <w:t>(dział 852, rozdział 85219) w</w:t>
      </w:r>
      <w:r w:rsidRPr="00E06832">
        <w:rPr>
          <w:bCs/>
          <w:szCs w:val="20"/>
        </w:rPr>
        <w:t xml:space="preserve">  zadaniach pn.: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E06832">
        <w:rPr>
          <w:bCs/>
          <w:szCs w:val="20"/>
        </w:rPr>
        <w:t>- „Funkcjonowanie jednostki” 28.033 zł,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E06832">
        <w:rPr>
          <w:bCs/>
          <w:szCs w:val="20"/>
        </w:rPr>
        <w:t>- „Zakupy inwestycyjne w Miejskim Ośrodku Pomocy Społecznej w Łodzi” 27.974 zł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  <w:r w:rsidRPr="00E06832">
        <w:rPr>
          <w:bCs/>
          <w:szCs w:val="20"/>
        </w:rPr>
        <w:t>Środki zostaną przeznaczone na  zakup etykiet, licencji do terminala, licencji do projektowania i kadrowania etykiet oraz na usługę wdrożenia systemu służącego do inwentaryzacji metodą RFID oraz na zakupu drukarki i terminala dla systemu do inwentaryzacji metodą RFID.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</w:p>
    <w:p w:rsidR="00B12790" w:rsidRPr="00E06832" w:rsidRDefault="00B12790" w:rsidP="00B1279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keepNext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3.315 zł</w:t>
      </w:r>
      <w:r w:rsidRPr="00E06832">
        <w:t>:</w:t>
      </w:r>
    </w:p>
    <w:p w:rsidR="00B12790" w:rsidRPr="00E06832" w:rsidRDefault="00B12790" w:rsidP="00B12790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 xml:space="preserve">dochodów w </w:t>
      </w:r>
      <w:r w:rsidRPr="00E06832">
        <w:rPr>
          <w:b/>
        </w:rPr>
        <w:t xml:space="preserve">Wydziale Budżetu </w:t>
      </w:r>
      <w:r w:rsidRPr="00E06832">
        <w:t>(dział 852 rozdział 85219) w zadaniu pn. „POZOSTAŁE DOCHODY</w:t>
      </w:r>
      <w:r w:rsidRPr="00E06832">
        <w:rPr>
          <w:bCs/>
          <w:szCs w:val="20"/>
        </w:rPr>
        <w:t>:</w:t>
      </w:r>
      <w:r w:rsidRPr="00E06832">
        <w:t xml:space="preserve"> </w:t>
      </w:r>
      <w:r w:rsidRPr="00E06832">
        <w:rPr>
          <w:bCs/>
          <w:szCs w:val="20"/>
        </w:rPr>
        <w:t>Zwroty nienależnie pobranych świadczeń z Funduszu Pomocy - zasiłek okresowy”,</w:t>
      </w:r>
    </w:p>
    <w:p w:rsidR="00B12790" w:rsidRPr="00E06832" w:rsidRDefault="00B12790" w:rsidP="00B12790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Miejskim Ośrodku Pomocy Społecznej w Łodzi </w:t>
      </w:r>
      <w:r w:rsidRPr="00E06832">
        <w:t>(dział 852, rozdział 85219) w</w:t>
      </w:r>
      <w:r w:rsidRPr="00E06832">
        <w:rPr>
          <w:bCs/>
          <w:szCs w:val="20"/>
        </w:rPr>
        <w:t xml:space="preserve">  zadaniu pn. „Koszty obsługi Programu wyrównywania różnic między regionami III”.</w:t>
      </w:r>
    </w:p>
    <w:p w:rsidR="00B12790" w:rsidRPr="00E06832" w:rsidRDefault="00B12790" w:rsidP="00B12790">
      <w:pPr>
        <w:pStyle w:val="Default"/>
        <w:spacing w:line="360" w:lineRule="auto"/>
        <w:ind w:left="357"/>
        <w:rPr>
          <w:color w:val="auto"/>
        </w:rPr>
      </w:pPr>
      <w:r w:rsidRPr="00E06832">
        <w:rPr>
          <w:color w:val="auto"/>
        </w:rPr>
        <w:t xml:space="preserve">Dofinansowanie w wysokości  2,5% przeznaczone jest na obsługę realizacji programu </w:t>
      </w:r>
      <w:r w:rsidRPr="00E06832">
        <w:rPr>
          <w:color w:val="auto"/>
        </w:rPr>
        <w:br/>
        <w:t>i  stanowi dochód miasta.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</w:p>
    <w:p w:rsidR="00B12790" w:rsidRPr="00E06832" w:rsidRDefault="00B12790" w:rsidP="00B1279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keepNext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200 zł</w:t>
      </w:r>
      <w:r w:rsidRPr="00E06832">
        <w:t>:</w:t>
      </w:r>
    </w:p>
    <w:p w:rsidR="00B12790" w:rsidRPr="00E06832" w:rsidRDefault="00B12790" w:rsidP="00B12790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 xml:space="preserve">dochodów w </w:t>
      </w:r>
      <w:r w:rsidRPr="00E06832">
        <w:rPr>
          <w:b/>
        </w:rPr>
        <w:t xml:space="preserve">Miejskim Ośrodku Pomocy Społecznej w Łodzi </w:t>
      </w:r>
      <w:r w:rsidRPr="00E06832">
        <w:t xml:space="preserve">(dział 853 rozdział 85395) </w:t>
      </w:r>
      <w:r w:rsidRPr="00E06832">
        <w:br/>
        <w:t>w zadaniu pn. „POZOSTAŁE DOCHODY</w:t>
      </w:r>
      <w:r w:rsidRPr="00E06832">
        <w:rPr>
          <w:bCs/>
          <w:szCs w:val="20"/>
        </w:rPr>
        <w:t>:</w:t>
      </w:r>
      <w:r w:rsidRPr="00E06832">
        <w:t xml:space="preserve"> </w:t>
      </w:r>
      <w:r w:rsidRPr="00E06832">
        <w:rPr>
          <w:bCs/>
          <w:szCs w:val="20"/>
        </w:rPr>
        <w:t xml:space="preserve">Zwroty nienależnie pobranych świadczeń </w:t>
      </w:r>
      <w:r w:rsidRPr="00E06832">
        <w:rPr>
          <w:bCs/>
          <w:szCs w:val="20"/>
        </w:rPr>
        <w:br/>
        <w:t>z Funduszu Pomocy - zasiłek okresowy”,</w:t>
      </w:r>
    </w:p>
    <w:p w:rsidR="00B12790" w:rsidRPr="00E06832" w:rsidRDefault="00B12790" w:rsidP="00B12790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Wydziale Budżetu </w:t>
      </w:r>
      <w:r w:rsidRPr="00E06832">
        <w:t>(dział 853 rozdział 85395)  w</w:t>
      </w:r>
      <w:r w:rsidRPr="00E06832">
        <w:rPr>
          <w:bCs/>
          <w:szCs w:val="20"/>
        </w:rPr>
        <w:t xml:space="preserve">  zadaniu pn. „Rozliczenie dotacji otrzymanej w latach ubiegłych z budżetu państwa na realizację zadań z zakresu administracji rządowej”.</w:t>
      </w:r>
    </w:p>
    <w:p w:rsidR="00B12790" w:rsidRPr="00E06832" w:rsidRDefault="00B12790" w:rsidP="00B12790">
      <w:pPr>
        <w:pStyle w:val="Tekstpodstawowy"/>
        <w:keepNext/>
        <w:widowControl w:val="0"/>
        <w:spacing w:line="360" w:lineRule="auto"/>
      </w:pPr>
      <w:r w:rsidRPr="00E06832">
        <w:t>Powyższe zmiany wynikają ze zwrotu przez świadczeniobiorców nienależnie pobranych świadczeń z lat ubiegłych oraz konieczności dokonania zwrotu dotacji na zadania zlecone do Łódzkiego Urzędu Wojewódzkiego.</w:t>
      </w:r>
    </w:p>
    <w:p w:rsidR="00B12790" w:rsidRPr="00E06832" w:rsidRDefault="00B12790" w:rsidP="00B12790">
      <w:pPr>
        <w:pStyle w:val="Tekstpodstawowy"/>
        <w:keepNext/>
        <w:widowControl w:val="0"/>
        <w:spacing w:line="360" w:lineRule="auto"/>
      </w:pPr>
    </w:p>
    <w:p w:rsidR="00B12790" w:rsidRPr="00E06832" w:rsidRDefault="00B12790" w:rsidP="00B1279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keepNext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18.750 zł</w:t>
      </w:r>
      <w:r w:rsidRPr="00E06832">
        <w:t>:</w:t>
      </w:r>
    </w:p>
    <w:p w:rsidR="00B12790" w:rsidRPr="00E06832" w:rsidRDefault="00B12790" w:rsidP="00B12790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 xml:space="preserve">dochodów w </w:t>
      </w:r>
      <w:r w:rsidRPr="00E06832">
        <w:rPr>
          <w:b/>
        </w:rPr>
        <w:t xml:space="preserve">Wydziale Budżetu </w:t>
      </w:r>
      <w:r w:rsidRPr="00E06832">
        <w:t>(dział 853 rozdział 85333) w zadaniu pn. „POZOSTAŁE DOCHODY</w:t>
      </w:r>
      <w:r w:rsidRPr="00E06832">
        <w:rPr>
          <w:bCs/>
          <w:szCs w:val="20"/>
        </w:rPr>
        <w:t>:</w:t>
      </w:r>
      <w:r w:rsidRPr="00E06832">
        <w:t xml:space="preserve"> </w:t>
      </w:r>
      <w:r w:rsidRPr="00E06832">
        <w:rPr>
          <w:bCs/>
          <w:szCs w:val="20"/>
        </w:rPr>
        <w:t>PFRON - na obsługę zadań realizowanych ze środków funduszu”,</w:t>
      </w:r>
    </w:p>
    <w:p w:rsidR="00B12790" w:rsidRPr="00E06832" w:rsidRDefault="00B12790" w:rsidP="00B12790">
      <w:pPr>
        <w:pStyle w:val="Tekstpodstawowy"/>
        <w:keepNext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Powiatowym Urzędzie Pracy w Łodzi </w:t>
      </w:r>
      <w:r w:rsidRPr="00E06832">
        <w:t xml:space="preserve">(dział 853 rozdział 85333) </w:t>
      </w:r>
      <w:r w:rsidRPr="00E06832">
        <w:br/>
        <w:t>w</w:t>
      </w:r>
      <w:r w:rsidRPr="00E06832">
        <w:rPr>
          <w:bCs/>
          <w:szCs w:val="20"/>
        </w:rPr>
        <w:t xml:space="preserve">  zadaniu pn. „Wydatki na obsługę realizacji projektu - Otwórz się na aktywizację zawodową”.</w:t>
      </w:r>
    </w:p>
    <w:p w:rsidR="00B12790" w:rsidRPr="00E06832" w:rsidRDefault="00B12790" w:rsidP="00B12790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E06832">
        <w:rPr>
          <w:bCs/>
          <w:szCs w:val="20"/>
        </w:rPr>
        <w:t>Środki na obsługę realizacji projektu, zostaną przeznaczone na wypłatę nagród dla pracowników zaangażowanych w realizację projektu.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lastRenderedPageBreak/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52.108 zł</w:t>
      </w:r>
      <w:r w:rsidRPr="00E06832">
        <w:t>: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 xml:space="preserve">dochodów w </w:t>
      </w:r>
      <w:r w:rsidRPr="00E06832">
        <w:rPr>
          <w:b/>
        </w:rPr>
        <w:t xml:space="preserve">Wydziale Edukacji </w:t>
      </w:r>
      <w:r w:rsidRPr="00E06832">
        <w:t>(dział 801 rozdział 80104) w zadaniu pn. „POZOSTAŁE DOCHODY</w:t>
      </w:r>
      <w:r w:rsidRPr="00E06832">
        <w:rPr>
          <w:bCs/>
          <w:szCs w:val="20"/>
        </w:rPr>
        <w:t>:</w:t>
      </w:r>
      <w:r w:rsidRPr="00E06832">
        <w:t xml:space="preserve"> wpływy do budżetu pozostałości środków finansowych gromadzonych na wydzielonym rachunku jednostki budżetowej</w:t>
      </w:r>
      <w:r w:rsidRPr="00E06832">
        <w:rPr>
          <w:bCs/>
          <w:szCs w:val="20"/>
        </w:rPr>
        <w:t xml:space="preserve">” 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Wydziale Edukacji </w:t>
      </w:r>
      <w:r w:rsidRPr="00E06832">
        <w:t>(dział 801 rozdział 80104)  w</w:t>
      </w:r>
      <w:r w:rsidRPr="00E06832">
        <w:rPr>
          <w:bCs/>
          <w:szCs w:val="20"/>
        </w:rPr>
        <w:t xml:space="preserve"> zadaniu pn. „Funkcjonowanie jednostki”.</w:t>
      </w:r>
    </w:p>
    <w:p w:rsidR="00B12790" w:rsidRPr="00E06832" w:rsidRDefault="00B12790" w:rsidP="00B12790">
      <w:pPr>
        <w:pStyle w:val="Tekstpodstawowy"/>
        <w:widowControl w:val="0"/>
        <w:spacing w:line="360" w:lineRule="auto"/>
      </w:pPr>
      <w:r w:rsidRPr="00E06832">
        <w:t>Powyższe zmiany wynikają z przyznania odszkodowania za szkodę i zostaną przeznaczone na</w:t>
      </w:r>
    </w:p>
    <w:p w:rsidR="00B12790" w:rsidRPr="00E06832" w:rsidRDefault="00B12790" w:rsidP="00B12790">
      <w:pPr>
        <w:pStyle w:val="Tekstpodstawowy"/>
        <w:widowControl w:val="0"/>
        <w:spacing w:line="360" w:lineRule="auto"/>
      </w:pPr>
      <w:r w:rsidRPr="00E06832">
        <w:t xml:space="preserve">na usunięcie skutków zalania w Przedszkolu Miejskim nr 204 i Przedszkolu Miejskim nr 235 poprzez pomalowanie ścian w obu przedszkolach oraz odkupienie zniszczonych mebli </w:t>
      </w:r>
      <w:r w:rsidRPr="00E06832">
        <w:br/>
        <w:t>w Przedszkolu Miejskim nr 235.</w:t>
      </w:r>
    </w:p>
    <w:p w:rsidR="00B12790" w:rsidRPr="00E06832" w:rsidRDefault="00B12790" w:rsidP="00B12790">
      <w:pPr>
        <w:pStyle w:val="Tekstpodstawowy"/>
        <w:widowControl w:val="0"/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74.046</w:t>
      </w:r>
      <w:r w:rsidRPr="00E06832">
        <w:t xml:space="preserve"> </w:t>
      </w:r>
      <w:r w:rsidRPr="00E06832">
        <w:rPr>
          <w:b/>
        </w:rPr>
        <w:t>zł</w:t>
      </w:r>
      <w:r w:rsidRPr="00E06832">
        <w:t>: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 xml:space="preserve">dochodów w </w:t>
      </w:r>
      <w:r w:rsidRPr="00E06832">
        <w:rPr>
          <w:b/>
        </w:rPr>
        <w:t xml:space="preserve">Zarządzie Dróg i Transportu </w:t>
      </w:r>
      <w:r w:rsidRPr="00E06832">
        <w:t>(dział 600, rozdział 60004) w zadaniu pn. „</w:t>
      </w:r>
      <w:r w:rsidRPr="00E06832">
        <w:rPr>
          <w:bCs/>
          <w:szCs w:val="20"/>
        </w:rPr>
        <w:t>POZOSTAŁE DOCHODY:</w:t>
      </w:r>
      <w:r w:rsidRPr="00E06832">
        <w:t xml:space="preserve"> </w:t>
      </w:r>
      <w:r w:rsidRPr="00E06832">
        <w:rPr>
          <w:bCs/>
          <w:szCs w:val="20"/>
        </w:rPr>
        <w:t xml:space="preserve">kary umowne z tytułu niewłaściwej realizacji umów”, 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Zarządzie Dróg i Transportu </w:t>
      </w:r>
      <w:r w:rsidRPr="00E06832">
        <w:t>(dział 600, rozdział 60004)  w</w:t>
      </w:r>
      <w:r w:rsidRPr="00E06832">
        <w:rPr>
          <w:bCs/>
          <w:szCs w:val="20"/>
        </w:rPr>
        <w:t xml:space="preserve">  zadaniu pn. „Wydatki w zakresie transportu zbiorowego”.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</w:pPr>
      <w:r w:rsidRPr="00E06832">
        <w:rPr>
          <w:bCs/>
          <w:szCs w:val="20"/>
        </w:rPr>
        <w:t xml:space="preserve">Środki zostaną przeznaczone </w:t>
      </w:r>
      <w:r w:rsidRPr="00E06832">
        <w:t>dla MPK Spółka z o.o. na realizację zleconych przez Miasto Łódź usług przewozowych w zakresie transportu zbiorowego.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30.000</w:t>
      </w:r>
      <w:r w:rsidRPr="00E06832">
        <w:t xml:space="preserve"> </w:t>
      </w:r>
      <w:r w:rsidRPr="00E06832">
        <w:rPr>
          <w:b/>
        </w:rPr>
        <w:t>zł</w:t>
      </w:r>
      <w:r w:rsidRPr="00E06832">
        <w:t>: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 xml:space="preserve">dochodów w </w:t>
      </w:r>
      <w:r w:rsidRPr="00E06832">
        <w:rPr>
          <w:b/>
        </w:rPr>
        <w:t xml:space="preserve">Zarządzie Dróg i Transportu </w:t>
      </w:r>
      <w:r w:rsidRPr="00E06832">
        <w:t>(dział 600, rozdział 60015) w zadaniu pn. „</w:t>
      </w:r>
      <w:r w:rsidRPr="00E06832">
        <w:rPr>
          <w:bCs/>
          <w:szCs w:val="20"/>
        </w:rPr>
        <w:t>POZOSTAŁE DOCHODY:</w:t>
      </w:r>
      <w:r w:rsidRPr="00E06832">
        <w:t xml:space="preserve"> </w:t>
      </w:r>
      <w:r w:rsidRPr="00E06832">
        <w:rPr>
          <w:bCs/>
          <w:szCs w:val="20"/>
        </w:rPr>
        <w:t>odsetki od wpłat dokonanych po terminie”,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Zarządzie Dróg i Transportu </w:t>
      </w:r>
      <w:r w:rsidRPr="00E06832">
        <w:t>(dział 600, rozdział 60015)  w</w:t>
      </w:r>
      <w:r w:rsidRPr="00E06832">
        <w:rPr>
          <w:bCs/>
          <w:szCs w:val="20"/>
        </w:rPr>
        <w:t xml:space="preserve">  zadaniu pn. „Wydatki na utrzymanie dróg w miastach na prawach powiatu”.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E06832">
        <w:rPr>
          <w:bCs/>
          <w:szCs w:val="20"/>
        </w:rPr>
        <w:t>Środki zostaną przeznaczone na opłaty sądowe, których zwiększona ilość nie pozwala na pokrycie tych wydatków w ramach posiadanego planu.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Zwiększenie planowanych w budżecie miasta Łodzi na 2025 rok dochodów i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</w:rPr>
      </w:pPr>
      <w:r w:rsidRPr="00E06832">
        <w:t xml:space="preserve">W budżecie na 2025 rok dokonuje się zwiększenia o kwotę </w:t>
      </w:r>
      <w:r w:rsidRPr="00E06832">
        <w:rPr>
          <w:b/>
        </w:rPr>
        <w:t>23.019</w:t>
      </w:r>
      <w:r w:rsidRPr="00E06832">
        <w:t xml:space="preserve"> </w:t>
      </w:r>
      <w:r w:rsidRPr="00E06832">
        <w:rPr>
          <w:b/>
        </w:rPr>
        <w:t>zł</w:t>
      </w:r>
      <w:r w:rsidRPr="00E06832">
        <w:t>: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E06832">
        <w:t>dochodów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Zarządzie Zieleni Miejskiej </w:t>
      </w:r>
      <w:r w:rsidRPr="00E06832">
        <w:t>(dział 900, rozdział 90004)  w zadaniu pn. „</w:t>
      </w:r>
      <w:r w:rsidRPr="00E06832">
        <w:rPr>
          <w:bCs/>
          <w:szCs w:val="20"/>
        </w:rPr>
        <w:t>POZOSTAŁE DOCHODY:</w:t>
      </w:r>
      <w:r w:rsidRPr="00E06832">
        <w:t xml:space="preserve"> </w:t>
      </w:r>
      <w:r w:rsidRPr="00E06832">
        <w:br/>
      </w:r>
      <w:r w:rsidRPr="00E06832">
        <w:lastRenderedPageBreak/>
        <w:t xml:space="preserve">- </w:t>
      </w:r>
      <w:r w:rsidRPr="00E06832">
        <w:rPr>
          <w:bCs/>
          <w:szCs w:val="20"/>
        </w:rPr>
        <w:t xml:space="preserve">odszkodowania od firm ubezpieczeniowych w związku z poniesionymi szkodami </w:t>
      </w:r>
      <w:r w:rsidRPr="00E06832">
        <w:rPr>
          <w:bCs/>
          <w:szCs w:val="20"/>
        </w:rPr>
        <w:br/>
        <w:t>10.721 zł,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jc w:val="left"/>
        <w:rPr>
          <w:bCs/>
          <w:szCs w:val="20"/>
        </w:rPr>
      </w:pPr>
      <w:r w:rsidRPr="00E06832">
        <w:rPr>
          <w:bCs/>
          <w:szCs w:val="20"/>
        </w:rPr>
        <w:t>- zwrot podatku VAT z lat poprzednich 12.298 zł”</w:t>
      </w:r>
    </w:p>
    <w:p w:rsidR="00B12790" w:rsidRPr="00E06832" w:rsidRDefault="00B12790" w:rsidP="00B12790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rPr>
          <w:bCs/>
          <w:szCs w:val="20"/>
        </w:rPr>
      </w:pPr>
      <w:r w:rsidRPr="00E06832">
        <w:t>wydatków w</w:t>
      </w:r>
      <w:r w:rsidRPr="00E06832">
        <w:rPr>
          <w:bCs/>
          <w:szCs w:val="20"/>
        </w:rPr>
        <w:t xml:space="preserve"> </w:t>
      </w:r>
      <w:r w:rsidRPr="00E06832">
        <w:rPr>
          <w:b/>
        </w:rPr>
        <w:t xml:space="preserve">Zarządzie Zieleni Miejskiej </w:t>
      </w:r>
      <w:r w:rsidRPr="00E06832">
        <w:t>(dział 900, rozdział 90004)   w</w:t>
      </w:r>
      <w:r w:rsidRPr="00E06832">
        <w:rPr>
          <w:bCs/>
          <w:szCs w:val="20"/>
        </w:rPr>
        <w:t xml:space="preserve">  zadaniu pn. „Funkcjonowanie jednostki”.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E06832">
        <w:rPr>
          <w:bCs/>
          <w:szCs w:val="20"/>
        </w:rPr>
        <w:t>Powyższe zmiany wynikają z poniesionych wydatków na usunięcie szkód zgłoszonych do ubezpieczyciela z AC dla samochodu służbowego Renault Master.</w:t>
      </w:r>
    </w:p>
    <w:p w:rsidR="00B12790" w:rsidRPr="00E06832" w:rsidRDefault="00B12790" w:rsidP="00B12790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Zmiany w planowanych w budżecie miasta Łodzi na 2025 rok dochodach i wydatkach.</w:t>
      </w:r>
    </w:p>
    <w:p w:rsidR="00B12790" w:rsidRPr="00E06832" w:rsidRDefault="00B12790" w:rsidP="00B12790">
      <w:pPr>
        <w:pStyle w:val="Tekstpodstawowy"/>
        <w:widowControl w:val="0"/>
        <w:tabs>
          <w:tab w:val="left" w:pos="360"/>
        </w:tabs>
        <w:spacing w:line="360" w:lineRule="auto"/>
      </w:pPr>
      <w:r w:rsidRPr="00E06832">
        <w:t>W budżecie na 2025 rok dokonuje się niżej wymienionych zmian:</w:t>
      </w:r>
    </w:p>
    <w:p w:rsidR="00B12790" w:rsidRPr="00E06832" w:rsidRDefault="00B12790" w:rsidP="00B12790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E06832">
        <w:t xml:space="preserve">zwiększenie dochodów w wysokości </w:t>
      </w:r>
      <w:r w:rsidRPr="00E06832">
        <w:rPr>
          <w:b/>
        </w:rPr>
        <w:t xml:space="preserve">79.248 zł </w:t>
      </w:r>
      <w:r w:rsidRPr="00E06832">
        <w:t>z tego w: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B12790" w:rsidRPr="00E06832" w:rsidRDefault="00B12790" w:rsidP="00B12790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E06832">
        <w:rPr>
          <w:b/>
        </w:rPr>
        <w:t xml:space="preserve">Domu Dziecka dla Małych Dzieci </w:t>
      </w:r>
      <w:r w:rsidRPr="00E06832">
        <w:t xml:space="preserve">(dział 855 rozdział 85510) w wysokości </w:t>
      </w:r>
      <w:r w:rsidRPr="00E06832">
        <w:rPr>
          <w:b/>
        </w:rPr>
        <w:t xml:space="preserve">79.248 zł </w:t>
      </w:r>
      <w:r w:rsidRPr="00E06832">
        <w:rPr>
          <w:b/>
        </w:rPr>
        <w:br/>
      </w:r>
      <w:r w:rsidRPr="00E06832">
        <w:t>w zadaniu pn.:</w:t>
      </w:r>
    </w:p>
    <w:p w:rsidR="00B12790" w:rsidRPr="00E06832" w:rsidRDefault="00B12790" w:rsidP="00B12790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E06832">
        <w:t>- „POZOSTAŁE DOCHODY: Wpływy z rozliczeń/zwrotów z lat ubiegłych” 33.385 zł,</w:t>
      </w:r>
    </w:p>
    <w:p w:rsidR="00B12790" w:rsidRPr="00E06832" w:rsidRDefault="00B12790" w:rsidP="00B12790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E06832">
        <w:t xml:space="preserve">- „POZOSTAŁE DOCHODY: dochody z tytułu pobytów interwencyjnych </w:t>
      </w:r>
      <w:r w:rsidRPr="00E06832">
        <w:br/>
        <w:t>i krótkotrwałych dzieci spoza powiatu” 45.863 zł</w:t>
      </w:r>
    </w:p>
    <w:p w:rsidR="00B12790" w:rsidRPr="00E06832" w:rsidRDefault="00B12790" w:rsidP="00B12790">
      <w:pPr>
        <w:pStyle w:val="Tekstpodstawowy"/>
        <w:widowControl w:val="0"/>
        <w:tabs>
          <w:tab w:val="left" w:pos="1276"/>
        </w:tabs>
        <w:spacing w:line="360" w:lineRule="auto"/>
        <w:ind w:left="284"/>
      </w:pPr>
      <w:r w:rsidRPr="00E06832">
        <w:t>Powyższa zmiana wynika ze zwiększenia planu dochodów jednostki o dochody zrealizowane do 30.04.2025 r. a nieujęte w planie na rok 2025.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E06832">
        <w:t xml:space="preserve">zwiększenie wydatków w wysokości </w:t>
      </w:r>
      <w:r w:rsidRPr="00E06832">
        <w:rPr>
          <w:b/>
        </w:rPr>
        <w:t>1.280.000  zł</w:t>
      </w:r>
      <w:r w:rsidRPr="00E06832">
        <w:t xml:space="preserve"> z tego w: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E06832">
        <w:rPr>
          <w:b/>
        </w:rPr>
        <w:t xml:space="preserve">Miejskim Ośrodku Pomocy Społecznej </w:t>
      </w:r>
      <w:r w:rsidRPr="00E06832">
        <w:t xml:space="preserve">(dział 852 rozdział 85202) w wysokości </w:t>
      </w:r>
      <w:r w:rsidRPr="00E06832">
        <w:rPr>
          <w:b/>
        </w:rPr>
        <w:t xml:space="preserve">980.000 zł </w:t>
      </w:r>
      <w:r w:rsidRPr="00E06832">
        <w:t>w zadaniu pn. „Funkcjonowanie jednostki”.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E06832">
        <w:t xml:space="preserve">Środki zostaną przeznaczone na realizację zadania związanego z kierowaniem </w:t>
      </w:r>
      <w:r w:rsidRPr="00E06832">
        <w:br/>
        <w:t xml:space="preserve">i ponoszeniem opłaty przez Miasto Łódź na rzecz mieszkańców Łodzi przebywających </w:t>
      </w:r>
      <w:r w:rsidRPr="00E06832">
        <w:br/>
        <w:t>w domach pomocy społecznej poza powiatem łódzkim.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E06832">
        <w:rPr>
          <w:b/>
        </w:rPr>
        <w:t xml:space="preserve">Wydziale Obsługi Administracyjnej </w:t>
      </w:r>
      <w:r w:rsidRPr="00E06832">
        <w:t xml:space="preserve">(dział 750 rozdział 75023) w wysokości </w:t>
      </w:r>
      <w:r w:rsidRPr="00E06832">
        <w:br/>
      </w:r>
      <w:r w:rsidRPr="00E06832">
        <w:rPr>
          <w:b/>
        </w:rPr>
        <w:t xml:space="preserve">200.000 zł </w:t>
      </w:r>
      <w:r w:rsidRPr="00E06832">
        <w:t>w zadaniu pn. „Wydatki na wyjazdy służbowe zagraniczne”.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E06832">
        <w:t>Wyżej wymieniona kwota zostanie przeznaczona na zabezpieczenie pod względem finansowym wyjazdów zagranicznych, w których będzie brać udział Prezydent Miasta oraz wiceprezydenci wraz z osobami towarzyszącymi.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E06832">
        <w:rPr>
          <w:b/>
        </w:rPr>
        <w:lastRenderedPageBreak/>
        <w:t xml:space="preserve">Domu Dziecka dla Małych Dzieci </w:t>
      </w:r>
      <w:r w:rsidRPr="00E06832">
        <w:t xml:space="preserve">(dział 855 rozdział 85510) w wysokości </w:t>
      </w:r>
      <w:r w:rsidRPr="00E06832">
        <w:br/>
      </w:r>
      <w:r w:rsidRPr="00E06832">
        <w:rPr>
          <w:b/>
        </w:rPr>
        <w:t xml:space="preserve">100.000 zł </w:t>
      </w:r>
      <w:r w:rsidRPr="00E06832">
        <w:t>w zadaniu majątkowym pn. „Zakupy inwestycyjne w placówkach opiekuńczo - wychowawczych”.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E06832">
        <w:t>Środki zostaną przeznaczone na zakup sterylizatora do butelek niemowlęcych. Urządzenie obecnie eksploatowane (zakup w 2016 r.) jest uszkodzone i jego dalsze</w:t>
      </w:r>
    </w:p>
    <w:p w:rsidR="00B12790" w:rsidRPr="00E06832" w:rsidRDefault="00B12790" w:rsidP="00B12790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E06832">
        <w:t>użytkowanie zagraża bezpieczeństwu pracy, zaś naprawa nie jest możliwa ze względu na brak wsparcia ze strony producenta odnośnie do zakupu części zamiennych.</w:t>
      </w:r>
    </w:p>
    <w:p w:rsidR="00B12790" w:rsidRPr="00E06832" w:rsidRDefault="00B12790" w:rsidP="00B12790">
      <w:pPr>
        <w:spacing w:line="360" w:lineRule="auto"/>
        <w:jc w:val="both"/>
      </w:pPr>
    </w:p>
    <w:p w:rsidR="00B12790" w:rsidRPr="00E06832" w:rsidRDefault="00B12790" w:rsidP="00B12790">
      <w:pPr>
        <w:spacing w:line="360" w:lineRule="auto"/>
        <w:jc w:val="both"/>
        <w:rPr>
          <w:b/>
          <w:u w:val="single"/>
        </w:rPr>
      </w:pPr>
      <w:r w:rsidRPr="00E06832">
        <w:rPr>
          <w:b/>
          <w:u w:val="single"/>
        </w:rPr>
        <w:t>Zmiany planowanego w budżecie miasta Łodzi na 2025 rok deficytu.</w:t>
      </w:r>
    </w:p>
    <w:p w:rsidR="00B12790" w:rsidRPr="00E06832" w:rsidRDefault="00B12790" w:rsidP="00B12790">
      <w:pPr>
        <w:spacing w:line="360" w:lineRule="auto"/>
        <w:jc w:val="both"/>
        <w:rPr>
          <w:b/>
        </w:rPr>
      </w:pPr>
      <w:r w:rsidRPr="00E06832">
        <w:t>W związku z powyższymi zapisami zwiększa się planowany w budżecie Miasta Łodzi</w:t>
      </w:r>
      <w:r w:rsidRPr="00E06832">
        <w:br/>
        <w:t xml:space="preserve">na 2025 rok deficyt o kwotę </w:t>
      </w:r>
      <w:r w:rsidRPr="00E06832">
        <w:rPr>
          <w:b/>
        </w:rPr>
        <w:t>1.200.752 zł</w:t>
      </w:r>
      <w:r w:rsidRPr="00E06832">
        <w:t xml:space="preserve">. Po uwzględnieniu ww. zmian deficyt wynosi </w:t>
      </w:r>
      <w:r w:rsidRPr="00E06832">
        <w:rPr>
          <w:b/>
          <w:bCs/>
        </w:rPr>
        <w:t>657.749.517</w:t>
      </w:r>
      <w:r w:rsidRPr="00E06832">
        <w:t> </w:t>
      </w:r>
      <w:r w:rsidRPr="00E06832">
        <w:rPr>
          <w:b/>
        </w:rPr>
        <w:t>zł.</w:t>
      </w:r>
    </w:p>
    <w:p w:rsidR="00B12790" w:rsidRPr="00E06832" w:rsidRDefault="00B12790" w:rsidP="00B12790">
      <w:pPr>
        <w:keepLines/>
        <w:spacing w:line="360" w:lineRule="auto"/>
        <w:jc w:val="both"/>
        <w:rPr>
          <w:b/>
          <w:u w:val="single"/>
        </w:rPr>
      </w:pPr>
      <w:r w:rsidRPr="00E06832">
        <w:rPr>
          <w:b/>
          <w:u w:val="single"/>
        </w:rPr>
        <w:t>Zmiany w przychodach w 2025 roku.</w:t>
      </w:r>
    </w:p>
    <w:p w:rsidR="00B12790" w:rsidRPr="00E06832" w:rsidRDefault="00B12790" w:rsidP="00B12790">
      <w:pPr>
        <w:keepLines/>
        <w:spacing w:line="360" w:lineRule="auto"/>
        <w:jc w:val="both"/>
      </w:pPr>
      <w:r w:rsidRPr="00E06832">
        <w:t>Powyższe zmiany obejmują:</w:t>
      </w:r>
    </w:p>
    <w:p w:rsidR="00B12790" w:rsidRPr="00E06832" w:rsidRDefault="00B12790" w:rsidP="00B12790">
      <w:pPr>
        <w:keepNext/>
        <w:keepLines/>
        <w:spacing w:line="360" w:lineRule="auto"/>
        <w:jc w:val="both"/>
        <w:rPr>
          <w:b/>
        </w:rPr>
      </w:pPr>
      <w:r w:rsidRPr="00E06832">
        <w:t xml:space="preserve">- </w:t>
      </w:r>
      <w:r w:rsidRPr="00E06832">
        <w:rPr>
          <w:bCs/>
          <w:szCs w:val="20"/>
        </w:rPr>
        <w:t xml:space="preserve">zmniejszenie przychodów z wolnych środków jako nadwyżki środków pieniężnych na rachunku bieżącym budżetu </w:t>
      </w:r>
      <w:r w:rsidRPr="00E06832">
        <w:t xml:space="preserve">o kwotę </w:t>
      </w:r>
      <w:r w:rsidRPr="00E06832">
        <w:rPr>
          <w:bCs/>
        </w:rPr>
        <w:t>112.040</w:t>
      </w:r>
      <w:r w:rsidRPr="00E06832">
        <w:rPr>
          <w:rFonts w:ascii="Arial" w:eastAsia="Arial" w:hAnsi="Arial"/>
          <w:bCs/>
          <w:color w:val="000000"/>
          <w:sz w:val="20"/>
        </w:rPr>
        <w:t xml:space="preserve"> </w:t>
      </w:r>
      <w:r w:rsidRPr="00E06832">
        <w:rPr>
          <w:bCs/>
        </w:rPr>
        <w:t>zł,</w:t>
      </w:r>
    </w:p>
    <w:p w:rsidR="00B12790" w:rsidRPr="00E06832" w:rsidRDefault="00B12790" w:rsidP="00B12790">
      <w:pPr>
        <w:pStyle w:val="Akapitzlist"/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</w:pPr>
      <w:r w:rsidRPr="00E06832">
        <w:t xml:space="preserve">- zwiększenie przychodów z niewykorzystanych środków pieniężnych na rachunku bieżącym budżetu, wynikających z rozliczenia środków określonych w art. 5 ust. 1 pkt 2 ustawy </w:t>
      </w:r>
      <w:r w:rsidRPr="00E06832">
        <w:br/>
        <w:t xml:space="preserve">o finansach publicznych i dotacji na realizacje projektów z  udziałem tych środków o kwotę 86.502 zł, </w:t>
      </w:r>
    </w:p>
    <w:p w:rsidR="00B12790" w:rsidRPr="00E06832" w:rsidRDefault="00B12790" w:rsidP="00B12790">
      <w:pPr>
        <w:pStyle w:val="Akapitzlist"/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</w:pPr>
      <w:r w:rsidRPr="00E06832">
        <w:t xml:space="preserve">- zwiększenie przychodów z tytułu zaciągniętej pożyczki w </w:t>
      </w:r>
      <w:proofErr w:type="spellStart"/>
      <w:r w:rsidRPr="00E06832">
        <w:t>WFOŚiGW</w:t>
      </w:r>
      <w:proofErr w:type="spellEnd"/>
      <w:r w:rsidRPr="00E06832">
        <w:t xml:space="preserve"> o kwotę 1.399.294 zł.</w:t>
      </w:r>
    </w:p>
    <w:p w:rsidR="00B12790" w:rsidRPr="000857E0" w:rsidRDefault="00B12790" w:rsidP="00B12790">
      <w:pPr>
        <w:keepNext/>
        <w:keepLines/>
        <w:spacing w:line="360" w:lineRule="auto"/>
        <w:jc w:val="both"/>
        <w:rPr>
          <w:bCs/>
        </w:rPr>
      </w:pPr>
      <w:r w:rsidRPr="000857E0">
        <w:rPr>
          <w:bCs/>
        </w:rPr>
        <w:t xml:space="preserve">W ramach projektu unijnego pn.  „Zintegrowane planowanie inwestycji w tereny zielone dla poprawy zdrowia i samopoczucia mieszkańców – </w:t>
      </w:r>
      <w:proofErr w:type="spellStart"/>
      <w:r w:rsidRPr="000857E0">
        <w:rPr>
          <w:bCs/>
        </w:rPr>
        <w:t>EuPOLIS</w:t>
      </w:r>
      <w:proofErr w:type="spellEnd"/>
      <w:r w:rsidRPr="000857E0">
        <w:rPr>
          <w:bCs/>
        </w:rPr>
        <w:t>” realizowane jest przez miasto Łódź zadanie polegające na przebudowie Pasażu im. Anny Rynkowskiej i Skweru im. Lecha Kaczyńskiego.</w:t>
      </w:r>
    </w:p>
    <w:p w:rsidR="00B12790" w:rsidRPr="000857E0" w:rsidRDefault="00B12790" w:rsidP="00B12790">
      <w:pPr>
        <w:keepNext/>
        <w:keepLines/>
        <w:spacing w:line="360" w:lineRule="auto"/>
        <w:jc w:val="both"/>
        <w:rPr>
          <w:bCs/>
        </w:rPr>
      </w:pPr>
      <w:r w:rsidRPr="000857E0">
        <w:rPr>
          <w:bCs/>
        </w:rPr>
        <w:t>Aby zapewnić pełną realizację inwestycji miasto Łódź po złożeniu stosownego wniosku, uzyskało wsparcie finansowe z Wojewódzkiego Funduszu Ochrony Środowiska i Gospodarki Wodnej w formie dotacji i nisko oprocentowanej pożyczki. Środki te stanowią refundację poniesionych wydatków i pozwalają na uwolnienie środków własnych miasta.</w:t>
      </w:r>
    </w:p>
    <w:p w:rsidR="00B12790" w:rsidRPr="00E06832" w:rsidRDefault="00B12790" w:rsidP="00B12790">
      <w:pPr>
        <w:keepNext/>
        <w:keepLines/>
        <w:spacing w:line="360" w:lineRule="auto"/>
        <w:jc w:val="both"/>
        <w:rPr>
          <w:b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Zmiany w planowanych w budżecie miasta Łodzi na 2025 rok wydatkach.</w:t>
      </w:r>
    </w:p>
    <w:p w:rsidR="00B12790" w:rsidRPr="00E06832" w:rsidRDefault="00B12790" w:rsidP="00B12790">
      <w:pPr>
        <w:pStyle w:val="Tekstpodstawowy"/>
        <w:widowControl w:val="0"/>
        <w:tabs>
          <w:tab w:val="left" w:pos="360"/>
        </w:tabs>
        <w:spacing w:line="360" w:lineRule="auto"/>
      </w:pPr>
      <w:r w:rsidRPr="00E06832">
        <w:t>W budżecie na 2025 rok dokonuje się niżej wymienionych zmian:</w:t>
      </w:r>
    </w:p>
    <w:p w:rsidR="00B12790" w:rsidRPr="00E06832" w:rsidRDefault="00B12790" w:rsidP="00B12790">
      <w:pPr>
        <w:pStyle w:val="Tekstpodstawowy"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E06832">
        <w:t xml:space="preserve">zmniejszenie wydatków w wysokości </w:t>
      </w:r>
      <w:r w:rsidRPr="00E06832">
        <w:rPr>
          <w:b/>
        </w:rPr>
        <w:t>5.005 zł</w:t>
      </w:r>
      <w:r w:rsidRPr="00E06832">
        <w:t xml:space="preserve"> w </w:t>
      </w:r>
      <w:r w:rsidRPr="00E06832">
        <w:rPr>
          <w:b/>
        </w:rPr>
        <w:t>Wydziale Budżetu</w:t>
      </w:r>
      <w:r w:rsidRPr="00E06832">
        <w:t xml:space="preserve"> (dział 758, rozdział 75818) w zadaniu pn. „Rezerwa celowa na zadania bieżące dofinansowane lub </w:t>
      </w:r>
      <w:r w:rsidRPr="00E06832">
        <w:lastRenderedPageBreak/>
        <w:t>planowane do realizacji ze środków zewnętrznych”,</w:t>
      </w:r>
    </w:p>
    <w:p w:rsidR="00B12790" w:rsidRPr="00E06832" w:rsidRDefault="00B12790" w:rsidP="00B12790">
      <w:pPr>
        <w:pStyle w:val="Tekstpodstawowy"/>
        <w:keepLines/>
        <w:widowControl w:val="0"/>
        <w:numPr>
          <w:ilvl w:val="1"/>
          <w:numId w:val="11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E06832">
        <w:t xml:space="preserve">zwiększenie wydatków w wysokości </w:t>
      </w:r>
      <w:r w:rsidRPr="00E06832">
        <w:rPr>
          <w:b/>
        </w:rPr>
        <w:t>5.005 zł</w:t>
      </w:r>
      <w:r w:rsidRPr="00E06832">
        <w:t xml:space="preserve"> w </w:t>
      </w:r>
      <w:r w:rsidRPr="00E06832">
        <w:rPr>
          <w:b/>
        </w:rPr>
        <w:t xml:space="preserve">Wydziale Edukacji </w:t>
      </w:r>
      <w:r w:rsidRPr="00E06832">
        <w:t>(dział 801 rozdział 80120,80195) w zadaniach pn.:</w:t>
      </w:r>
    </w:p>
    <w:p w:rsidR="00B12790" w:rsidRPr="00E06832" w:rsidRDefault="00B12790" w:rsidP="00B12790">
      <w:pPr>
        <w:pStyle w:val="Tekstpodstawowy"/>
        <w:keepLines/>
        <w:widowControl w:val="0"/>
        <w:tabs>
          <w:tab w:val="left" w:pos="993"/>
        </w:tabs>
        <w:spacing w:line="360" w:lineRule="auto"/>
        <w:ind w:left="426"/>
      </w:pPr>
      <w:r w:rsidRPr="00E06832">
        <w:t>- „Grupowa mobilność uczniów VI LO w roku szkolnym 2024/25” 878,</w:t>
      </w:r>
    </w:p>
    <w:p w:rsidR="00B12790" w:rsidRPr="00E06832" w:rsidRDefault="00B12790" w:rsidP="00B12790">
      <w:pPr>
        <w:pStyle w:val="Tekstpodstawowy"/>
        <w:keepLines/>
        <w:widowControl w:val="0"/>
        <w:tabs>
          <w:tab w:val="left" w:pos="993"/>
        </w:tabs>
        <w:spacing w:line="360" w:lineRule="auto"/>
        <w:ind w:left="426"/>
      </w:pPr>
      <w:r w:rsidRPr="00E06832">
        <w:t>- „Małe kroki, duża zmiana” 186 zł,</w:t>
      </w:r>
    </w:p>
    <w:p w:rsidR="00B12790" w:rsidRPr="00E06832" w:rsidRDefault="00B12790" w:rsidP="00B12790">
      <w:pPr>
        <w:pStyle w:val="Tekstpodstawowy"/>
        <w:keepLines/>
        <w:widowControl w:val="0"/>
        <w:tabs>
          <w:tab w:val="left" w:pos="993"/>
        </w:tabs>
        <w:spacing w:line="360" w:lineRule="auto"/>
        <w:ind w:left="426"/>
      </w:pPr>
      <w:r w:rsidRPr="00E06832">
        <w:t>- „Zawodowy zawrót głowy” 3.941 zł</w:t>
      </w:r>
    </w:p>
    <w:p w:rsidR="00B12790" w:rsidRPr="00E06832" w:rsidRDefault="00B12790" w:rsidP="00B12790">
      <w:pPr>
        <w:keepNext/>
        <w:keepLines/>
        <w:spacing w:line="360" w:lineRule="auto"/>
        <w:jc w:val="both"/>
      </w:pPr>
      <w:r w:rsidRPr="00E06832">
        <w:t>Wnioskowane zmiany wynikają z konieczności urealnienia planu wydatków zadań w zakresie</w:t>
      </w:r>
    </w:p>
    <w:p w:rsidR="00B12790" w:rsidRPr="00E06832" w:rsidRDefault="00B12790" w:rsidP="00B12790">
      <w:pPr>
        <w:keepNext/>
        <w:keepLines/>
        <w:spacing w:line="360" w:lineRule="auto"/>
        <w:jc w:val="both"/>
        <w:rPr>
          <w:i/>
          <w:iCs/>
        </w:rPr>
      </w:pPr>
      <w:r w:rsidRPr="00E06832">
        <w:t xml:space="preserve">realizowanych przez placówki projektów unijnych w ramach </w:t>
      </w:r>
      <w:r w:rsidRPr="00E06832">
        <w:rPr>
          <w:i/>
          <w:iCs/>
        </w:rPr>
        <w:t>Programu ERASMUS+</w:t>
      </w:r>
    </w:p>
    <w:p w:rsidR="00B12790" w:rsidRPr="00E06832" w:rsidRDefault="00B12790" w:rsidP="00B12790">
      <w:pPr>
        <w:keepNext/>
        <w:keepLines/>
        <w:spacing w:line="360" w:lineRule="auto"/>
        <w:jc w:val="both"/>
      </w:pPr>
      <w:r w:rsidRPr="00E06832">
        <w:t>z uwzględnieniem ich końcowej realizacji i polegają na zwiększeniu planu wydatków</w:t>
      </w:r>
    </w:p>
    <w:p w:rsidR="00B12790" w:rsidRPr="00E06832" w:rsidRDefault="00B12790" w:rsidP="00B12790">
      <w:pPr>
        <w:keepNext/>
        <w:keepLines/>
        <w:spacing w:line="360" w:lineRule="auto"/>
        <w:jc w:val="both"/>
      </w:pPr>
      <w:r w:rsidRPr="00E06832">
        <w:t>o kwoty stanowiące różnicę pomiędzy „należnym wykonaniem” a aktualnym planem br.</w:t>
      </w:r>
    </w:p>
    <w:p w:rsidR="00B12790" w:rsidRPr="00E06832" w:rsidRDefault="00B12790" w:rsidP="00B12790">
      <w:pPr>
        <w:keepNext/>
        <w:keepLines/>
        <w:spacing w:line="360" w:lineRule="auto"/>
        <w:jc w:val="both"/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E06832">
        <w:rPr>
          <w:b/>
          <w:bCs/>
          <w:u w:val="single"/>
        </w:rPr>
        <w:t>Przeniesienia planowanych w budżecie miasta Łodzi na 2025 rok dochodów.</w:t>
      </w:r>
    </w:p>
    <w:p w:rsidR="00B12790" w:rsidRPr="00E06832" w:rsidRDefault="00B12790" w:rsidP="00B12790">
      <w:pPr>
        <w:keepNext/>
        <w:keepLines/>
        <w:spacing w:line="360" w:lineRule="auto"/>
        <w:jc w:val="both"/>
      </w:pP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W </w:t>
      </w:r>
      <w:r w:rsidRPr="00E06832">
        <w:rPr>
          <w:b/>
          <w:bCs/>
        </w:rPr>
        <w:t xml:space="preserve">Wydziale Budżetu </w:t>
      </w:r>
      <w:r w:rsidRPr="00E06832">
        <w:t xml:space="preserve">(dział 801 rozdział 80195) dokonuje się przeniesienia  </w:t>
      </w:r>
      <w:r w:rsidRPr="00E06832">
        <w:br/>
        <w:t xml:space="preserve">w wysokości </w:t>
      </w:r>
      <w:r w:rsidRPr="00E06832">
        <w:rPr>
          <w:b/>
        </w:rPr>
        <w:t>171.810 zł</w:t>
      </w:r>
      <w:r w:rsidRPr="00E06832">
        <w:t xml:space="preserve"> z zadania majątkowego pn. „ŚRODKI NA DOFINANSOWANIE ZADAŃ WŁASNYCH WSPÓŁFINANSOWANYCH ZE ŹRÓDEŁ ZAGRANICZNYCH: Driver C” na zadanie pn. „ŚRODKI NA DOFINANSOWANIE ZADAŃ WŁASNYCH WSPÓŁFINANSOWANYCH ZE ŹRÓDEŁ ZAGRANICZNYCH: Driver C”.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Powyższa zmiana wynika z urealnienia planu dochodów.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E06832">
        <w:rPr>
          <w:b/>
          <w:bCs/>
          <w:u w:val="single"/>
        </w:rPr>
        <w:t>Przeniesienia planowanych w budżecie miasta Łodzi na 2025 rok wydatków.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Z</w:t>
      </w:r>
      <w:r w:rsidRPr="00E06832">
        <w:rPr>
          <w:b/>
          <w:bCs/>
        </w:rPr>
        <w:t xml:space="preserve"> Biura Aktywności Miejskiej </w:t>
      </w:r>
      <w:r w:rsidRPr="00E06832">
        <w:t xml:space="preserve">(dział 750, rozdział 75095) </w:t>
      </w:r>
      <w:r w:rsidRPr="00E06832">
        <w:rPr>
          <w:bCs/>
        </w:rPr>
        <w:t xml:space="preserve"> dokonuje się przeniesienia </w:t>
      </w:r>
      <w:r w:rsidRPr="00E06832">
        <w:rPr>
          <w:bCs/>
        </w:rPr>
        <w:br/>
        <w:t xml:space="preserve">w wysokości </w:t>
      </w:r>
      <w:r w:rsidRPr="00E06832">
        <w:rPr>
          <w:b/>
          <w:bCs/>
        </w:rPr>
        <w:t>166.197</w:t>
      </w:r>
      <w:r w:rsidRPr="00E06832">
        <w:rPr>
          <w:bCs/>
        </w:rPr>
        <w:t xml:space="preserve"> </w:t>
      </w:r>
      <w:r w:rsidRPr="00E06832">
        <w:rPr>
          <w:b/>
          <w:bCs/>
        </w:rPr>
        <w:t>zł</w:t>
      </w:r>
      <w:r w:rsidRPr="00E06832">
        <w:rPr>
          <w:bCs/>
        </w:rPr>
        <w:t xml:space="preserve"> z  zadania pn.: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Bałuty-Centrum” 25.714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Bałuty-Doły” 7.000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Chojny” 16.000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Chojny-Dąbrowa” 30.000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Górniak” 6.000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Julianów-Marysin-Rogi” 2.000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Katedralna” 16.000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Olechów-Janów” 10.000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Piastów-Kurak” 7.800 zł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- „Osiedle </w:t>
      </w:r>
      <w:proofErr w:type="spellStart"/>
      <w:r w:rsidRPr="00E06832">
        <w:t>Retkinia</w:t>
      </w:r>
      <w:proofErr w:type="spellEnd"/>
      <w:r w:rsidRPr="00E06832">
        <w:t xml:space="preserve"> Zachód-Smulsko” 12.000 zł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lastRenderedPageBreak/>
        <w:t>- „Osiedle Rokicie” 4.000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Ruda” 8.650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-„Osiedle Teofilów-Wielkopolska” 2.000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Śródmieście-Wschód” 3.000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Stary Widzew” 1.100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Wiskitno” 2.033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Zarzew” 3.000 zł,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- „Osiedle Nr 33” 9.900 zł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do: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Miejskiego Ośrodka Pomocy Społecznej w Łodzi</w:t>
      </w:r>
      <w:r w:rsidRPr="00E06832">
        <w:rPr>
          <w:bCs/>
        </w:rPr>
        <w:t xml:space="preserve"> </w:t>
      </w:r>
      <w:r w:rsidRPr="00E06832">
        <w:t>(dział 852, rozdział 85219)</w:t>
      </w:r>
      <w:r w:rsidRPr="00E06832">
        <w:rPr>
          <w:bCs/>
        </w:rPr>
        <w:t xml:space="preserve"> </w:t>
      </w:r>
      <w:r w:rsidRPr="00E06832">
        <w:rPr>
          <w:bCs/>
        </w:rPr>
        <w:br/>
        <w:t xml:space="preserve">w wysokości </w:t>
      </w:r>
      <w:r w:rsidRPr="00E06832">
        <w:rPr>
          <w:b/>
          <w:bCs/>
        </w:rPr>
        <w:t xml:space="preserve">5.800 zł </w:t>
      </w:r>
      <w:r w:rsidRPr="00E06832">
        <w:rPr>
          <w:bCs/>
        </w:rPr>
        <w:t>na zadanie pn. „Funkcjonowanie jednostki” z przeznaczeniem dla III Wydziału Pracy Środowiskowej Miejskiego Ośrodka Pomocy Społecznej w Łodzi przy ulicy Będzińskiej na zakup sprzętów do organizacji imprez letnich. W ramach otrzymanych środków zostaną zakupione trzy pawilony ogrodowe duże, trzy pawilony małe oraz zewnętrzny stół do tenisa stołowego, zgodnie z Uchwałą Nr 23/8/0225, z dnia 1 lipca  2025 r.  Rady Osiedla Piastów-Kurak.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Miejskiego Ośrodka Sportu i Rekreacji w Łodzi</w:t>
      </w:r>
      <w:r w:rsidRPr="00E06832">
        <w:rPr>
          <w:bCs/>
        </w:rPr>
        <w:t xml:space="preserve"> </w:t>
      </w:r>
      <w:r w:rsidRPr="00E06832">
        <w:t>(dział 926, rozdział 92604)</w:t>
      </w:r>
      <w:r w:rsidRPr="00E06832">
        <w:rPr>
          <w:bCs/>
        </w:rPr>
        <w:t xml:space="preserve"> </w:t>
      </w:r>
      <w:r w:rsidRPr="00E06832">
        <w:rPr>
          <w:bCs/>
        </w:rPr>
        <w:br/>
        <w:t xml:space="preserve">w wysokości </w:t>
      </w:r>
      <w:r w:rsidRPr="00E06832">
        <w:rPr>
          <w:b/>
          <w:bCs/>
        </w:rPr>
        <w:t xml:space="preserve">5.000 zł </w:t>
      </w:r>
      <w:r w:rsidRPr="00E06832">
        <w:rPr>
          <w:bCs/>
        </w:rPr>
        <w:t>na zadanie pn. „Funkcjonowanie jednostki” przeznaczeniem dla Obiektu Rekreacyjnego Stawy Stefańskiego: MOSiR w Łodzi przy ul. Patriotycznej 3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na organizację osiedlowego festynu na zakończenie lata zgodnie z uchwałą nr 31/7/2025 RO Ruda z dnia 23.06.2025.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Miejskiego Zespołu Żłobków w Łodzi</w:t>
      </w:r>
      <w:r w:rsidRPr="00E06832">
        <w:rPr>
          <w:bCs/>
        </w:rPr>
        <w:t xml:space="preserve"> </w:t>
      </w:r>
      <w:r w:rsidRPr="00E06832">
        <w:t>(dział 855, rozdział 85516)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18.000 zł </w:t>
      </w:r>
      <w:r w:rsidRPr="00E06832">
        <w:rPr>
          <w:bCs/>
        </w:rPr>
        <w:t xml:space="preserve">na zadanie pn. „Funkcjonowanie jednostki”. 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Zmiany polegają na przeniesieniu środków w oparciu o n/w uchwały jednostek pomocniczych miasta: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36/9/2025 Rady Osiedla Katedralna z dnia 26.06.2025 r., na mocy której przeznacza się kwotę 6.000 zł dla Żłobka Miejskiego nr 16 na zakup sorterów, miękkich zabawek manipulacyjnych, pomocy sensorycznych, klocków złączek, klocków magnetycznych, drewnianych mebelków i biblioteczek;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37/9/2025 Rady Osiedla Katedralna z dnia 26 czerwca 2025 r., na mocy której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przeznacza się kwotę 6.000 zł dla Żłobka Miejskiego nr 31 na zakup </w:t>
      </w:r>
      <w:proofErr w:type="spellStart"/>
      <w:r w:rsidRPr="00E06832">
        <w:rPr>
          <w:bCs/>
        </w:rPr>
        <w:t>Nomino</w:t>
      </w:r>
      <w:proofErr w:type="spellEnd"/>
      <w:r w:rsidRPr="00E06832">
        <w:rPr>
          <w:bCs/>
        </w:rPr>
        <w:t xml:space="preserve"> Starter – tor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przeszkód, drewniany stół sensoryczny, bujaki – pojazdy, </w:t>
      </w:r>
      <w:proofErr w:type="spellStart"/>
      <w:r w:rsidRPr="00E06832">
        <w:rPr>
          <w:bCs/>
        </w:rPr>
        <w:t>jeździki</w:t>
      </w:r>
      <w:proofErr w:type="spellEnd"/>
      <w:r w:rsidRPr="00E06832">
        <w:rPr>
          <w:bCs/>
        </w:rPr>
        <w:t xml:space="preserve"> </w:t>
      </w:r>
      <w:proofErr w:type="spellStart"/>
      <w:r w:rsidRPr="00E06832">
        <w:rPr>
          <w:bCs/>
        </w:rPr>
        <w:t>smartee</w:t>
      </w:r>
      <w:proofErr w:type="spellEnd"/>
      <w:r w:rsidRPr="00E06832">
        <w:rPr>
          <w:bCs/>
        </w:rPr>
        <w:t>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lastRenderedPageBreak/>
        <w:t>- uchwałę nr 66/10/2025 Rady Osiedla Chojny z dnia 16 czerwca 2025 r., na mocy której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przeznacza się kwotę 6.000 zł dla Miejskiego Zespołu Żłobków w Łodzi, Żłobek nr 3 </w:t>
      </w:r>
      <w:r w:rsidRPr="00E06832">
        <w:rPr>
          <w:bCs/>
        </w:rPr>
        <w:br/>
        <w:t>w Łodzi przy ul. Warneńczyka 5/17, na prace remontowe w placówce.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Zarządu Zieleni Miejskiej</w:t>
      </w:r>
      <w:r w:rsidRPr="00E06832">
        <w:rPr>
          <w:bCs/>
        </w:rPr>
        <w:t xml:space="preserve"> </w:t>
      </w:r>
      <w:r w:rsidRPr="00E06832">
        <w:t>(dział 900, rozdział 90004)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12.000 zł </w:t>
      </w:r>
      <w:r w:rsidRPr="00E06832">
        <w:rPr>
          <w:bCs/>
        </w:rPr>
        <w:t xml:space="preserve">na zadanie pn. „Nasadzenie drzew w pasie drogowym ul. Popiełuszki i ul. Wyszyńskiego” </w:t>
      </w:r>
      <w:r w:rsidRPr="00E06832">
        <w:rPr>
          <w:bCs/>
        </w:rPr>
        <w:br/>
        <w:t xml:space="preserve">z przeznaczeniem na wykonanie nasadzeń drzew w pasie drogowym ul. Popiełuszki i ul. Wyszyńskiego, zgodnie z Uchwałą Nr 29/7/2025 z dnia 12 maja 2025 r.  Rady Osiedla </w:t>
      </w:r>
      <w:proofErr w:type="spellStart"/>
      <w:r w:rsidRPr="00E06832">
        <w:rPr>
          <w:bCs/>
        </w:rPr>
        <w:t>Retkinia</w:t>
      </w:r>
      <w:proofErr w:type="spellEnd"/>
      <w:r w:rsidRPr="00E06832">
        <w:rPr>
          <w:bCs/>
        </w:rPr>
        <w:t xml:space="preserve"> Zachód-Smulsko.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Wydziału Edukacji</w:t>
      </w:r>
      <w:r w:rsidRPr="00E06832">
        <w:rPr>
          <w:bCs/>
        </w:rPr>
        <w:t xml:space="preserve"> </w:t>
      </w:r>
      <w:r w:rsidRPr="00E06832">
        <w:t>(dział 801, rozdział 80101, 80104)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60.297 zł </w:t>
      </w:r>
      <w:r w:rsidRPr="00E06832">
        <w:rPr>
          <w:bCs/>
        </w:rPr>
        <w:t>na zadanie pn. „Funkcjonowanie jednostki”.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Zmiany budżetu następują w oparciu o n/w uchwały jednostek pomocniczych miasta: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26/8/2025 Rady Osiedla Wiskitno z dnia 11 czerwca 2025 r., na mocy której przeznacza się kwotę 1.017 zł dla Szkoły Podstawowej nr 130 na potrzeby organizacji Dnia Edukacji;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27/8/2025 Rady Osiedla Wiskitno z dnia 11 czerwca 2025 r., na mocy której przeznacza się kwotę 1.016 zł dla Przedszkola Miejskiego nr 233 na potrzeby organizacji Dnia Przedszkolaka;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26/6/2025 Rady Osiedla Ruda z dnia 15 maja 2025 r., na mocy której przeznacza się łączną kwotę 3.000 zł na nagrody dla uczniów, z tego: 1.500 zł dla Szkoły Podstawowej nr 125 i 1.500 zł dla Szkoły Podstawowej nr 143;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40/7/2025 Rady Osiedla Bałuty-Centrum z dnia 26 maja 2025 r., na mocy której przeznacza się kwotę 2.500 zł dla Szkoły Podstawowej nr 101 na nagrody w Międzyszkolnym Konkursie Fotograficznym,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uchwałę nr 56/9/2025 Rady Osiedla Chojny z dnia 21 maja 2025 r., na mocy której przeznacza się kwotę 1.000 zł dla Przedszkola Miejskiego nr 215 na cele statutowe placówki;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57/9/2025 Rady Osiedla Chojny z dnia 21 maja 2025 r., na mocy której przeznacza się kwotę 3.000 zł dla Przedszkola Miejskiego nr 215 na cele statutowe placówki;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58/9/2025 Rady Osiedla Chojny z dnia 21 maja 2025 r., na mocy której przeznacza się kwotę 3.000 zł dla Przedszkola Miejskiego nr 26 na cele statutowe placówki;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30/10/2025 Rady Osiedla Górniak z dnia 17 czerwca 2025 r., na mocy której przeznacza się kwotę 6.000 zł dla Szkoły Podstawowej nr 10 na współorganizację imprezy „Babie Lato na Górniaku”;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lastRenderedPageBreak/>
        <w:t>- uchwałę nr 44/9/2025 Rady Osiedla Julianów-Marysin-Rogi z dnia 16 czerwca 2025 r.,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na mocy której przeznacza się kwotę 2.000 zł na remont drewnianych koszy do śmieci dla Szkoły Podstawowej nr 120;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37/4/2025 Rady Osiedla Teofilów-Wielkopolska z dnia 12 czerwca 2025 r., na mocy której przeznacza się kwotę 2.000 zł dla Przedszkola Miejskiego nr 140 na dofinansowanie konkursu „Przedszkolne Orkiestry”;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13/2025 Rady Osiedla Śródmieście-Wschód z dnia 23 czerwca 2025 r., na mocy której przeznacza się kwotę 2.000 zł dla Przedszkola Miejskiego nr 52 w Zespole Przedszkoli Miejskich nr 6 na dofinansowanie zakupu zabawek i potrzebnego sprzętu dla dzieci,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-uchwałę nr 51/8/2025 Rady Osiedla Bałuty-Centrum z dnia 23 czerwca 2025 r., na mocy której przeznacza się kwotę 2.214 zł dla Szkoły Podstawowej nr 55 na zakup </w:t>
      </w:r>
      <w:r w:rsidRPr="00E06832">
        <w:rPr>
          <w:bCs/>
        </w:rPr>
        <w:br/>
        <w:t>i montaż zawiesi do huśtawek na placu zabaw;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53/9/2025 Rady Osiedla Bałuty-Centrum z dnia 30 czerwca 2025 r., na mocy której przeznacza się kwotę 7.500 zł dla Szkoły Podstawowej nr 54 na współorganizację wydarzenia integracyjnego dla mieszkańców Osiedla Bałuty-Centrum na terenie placówki;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54/9/2025 Rady Osiedla Bałuty-Centrum z dnia 30 czerwca 2025 r., na mocy której przeznacza się kwotę 7.500 zł dla Szkoły Podstawowej nr 55 na współorganizację wydarzenia integracyjnego dla mieszkańców Osiedla Bałuty-Centrum na terenie placówki;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67/10/2025 Rady Osiedla Chojny z dnia 16 czerwca 2025 r., na mocy której przeznacza się kwotę 3.000 zł dla Przedszkola Miejskiego nr 192 na cele statutowe placówki;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29/7/2025 Rady Osiedla Ruda z dnia 23 czerwca 2025 r., na mocy której przeznacza się kwotę 650 zł na dofinansowanie zakupu dodatkowych elementów/sprzętów do ogrodu przedszkolnego;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21/4/2025 Rady Osiedla Zarzew z dnia 4 czerwca 2025 r., na mocy której przeznacza się kwotę 3.000 zł dla Przedszkola Miejskiego nr 156 na wsparcie organizacji ogólnodostępnego pikniku osiedlowego,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21/7/2025 Rady Osiedla Nr 33 z dnia 7 lipca 2025 r., na mocy której przeznacza się kwotę 9.900 zł dla Szkoły Podstawowej nr 141 na zakup i montaż klimatyzatorów do sal lekcyjnych.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Wydziału Kultury</w:t>
      </w:r>
      <w:r w:rsidRPr="00E06832">
        <w:rPr>
          <w:bCs/>
        </w:rPr>
        <w:t xml:space="preserve"> </w:t>
      </w:r>
      <w:r w:rsidRPr="00E06832">
        <w:t>(dział 921, rozdział 92109)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10.000 zł </w:t>
      </w:r>
      <w:r w:rsidRPr="00E06832">
        <w:rPr>
          <w:bCs/>
        </w:rPr>
        <w:t>na zadanie pn. „Miejska Strefa Kultury” z przeznaczeniem dla Strefy Kultury Otwartej przy Anny Jagiellonki 4 na dostosowanie pomieszczeń i zakup sprzętu do działalności statutowej, zgodnie z Uchwałą nr 27/7/2025 z dnia 10 czerwca 2025 r.  Rady Osiedla Olechów-Janów.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Wydziału Kultury</w:t>
      </w:r>
      <w:r w:rsidRPr="00E06832">
        <w:rPr>
          <w:bCs/>
        </w:rPr>
        <w:t xml:space="preserve"> </w:t>
      </w:r>
      <w:r w:rsidRPr="00E06832">
        <w:t>(dział 921, rozdział 92109)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30.000 zł </w:t>
      </w:r>
      <w:r w:rsidRPr="00E06832">
        <w:rPr>
          <w:bCs/>
        </w:rPr>
        <w:t>na zadanie pn. „Miejska Strefa Kultury” z przeznaczeniem dla Klubu Dąbrowa na współorganizację imprez w II połowie 2025 roku., zgodnie z Uchwałą nr 48/9/2025 z dnia 12 czerwca 2025 r.  Rady Osiedla Chojny-Dąbrowa.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Wydziału Kultury</w:t>
      </w:r>
      <w:r w:rsidRPr="00E06832">
        <w:rPr>
          <w:bCs/>
        </w:rPr>
        <w:t xml:space="preserve"> </w:t>
      </w:r>
      <w:r w:rsidRPr="00E06832">
        <w:t>(dział 921, rozdział 92116)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7.100 zł </w:t>
      </w:r>
      <w:r w:rsidRPr="00E06832">
        <w:rPr>
          <w:bCs/>
        </w:rPr>
        <w:t>na zadanie pn. „Biblioteka Miejska w Łodzi”.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Wnioskowane zmiany polegają na przeniesieniu środków finansowych zgodnie z uchwałami nr: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- 39/7/2025 RO Bałuty-Centrum z dnia 26.05.2025 w kwocie 3 000 zł z przeznaczeniem dla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placówki oświatowej z terenu Osiedla Bałuty-Centrum - Filia nr 2 przy ul. Łagiewnickiej 118 C na działalność statutową,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- 41/7/2025 RO Bałuty-Centrum z dnia 26.05.205 w kwocie 3 000 zł z przeznaczeniem dla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placówki oświatowej z terenu Osiedla Bałuty-Centrum - Filia nr 17 przy ul. Mackiewicza 35 na działalność statutową;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- 44/7/2025 RO Stary Widzew z dnia 05.05.2025 w kwocie 1 100 zł z przeznaczeniem dla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Biblioteki Miejskiej w Łodzi na wyposażenie placówki - Filii nr 55 przy ul. Wilczej 7.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Wydziału Kultury</w:t>
      </w:r>
      <w:r w:rsidRPr="00E06832">
        <w:rPr>
          <w:bCs/>
        </w:rPr>
        <w:t xml:space="preserve"> </w:t>
      </w:r>
      <w:r w:rsidRPr="00E06832">
        <w:t>(dział 921, rozdział 92116)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2.000 zł </w:t>
      </w:r>
      <w:r w:rsidRPr="00E06832">
        <w:rPr>
          <w:bCs/>
        </w:rPr>
        <w:t>na zadanie pn. „Biblioteka Miejska w Łodzi”.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Rada Osiedla Piastów-Kurak Uchwałą Nr 24/8/2025, z dnia 1 lipca 2025 r. przekazuje środki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dla Biblioteki Miejskiej w Łodzi z przeznaczeniem na zakup książek dla dorosłych i dzieci dla nw. Filii :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-filia nr 64 przy ul. Zaolziańskiej 49 – 1.000,- zł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-filia nr 69 przy ul. Bednarskiej 24 – 1.000,- zł.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Wydziału Kultury</w:t>
      </w:r>
      <w:r w:rsidRPr="00E06832">
        <w:rPr>
          <w:bCs/>
        </w:rPr>
        <w:t xml:space="preserve"> </w:t>
      </w:r>
      <w:r w:rsidRPr="00E06832">
        <w:t>(dział 921, rozdział 92116)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14.000 zł </w:t>
      </w:r>
      <w:r w:rsidRPr="00E06832">
        <w:rPr>
          <w:bCs/>
        </w:rPr>
        <w:t>na zadanie pn. „Biblioteka Miejska w Łodzi”.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Zmiany budżetu następują w oparciu o n/w uchwały jednostek pomocniczych miasta: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14/2025 Rady Osiedla Śródmieście-Wschód z dnia 23 czerwca 2025 r.,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na mocy której przeznacza się kwotę </w:t>
      </w:r>
      <w:r w:rsidRPr="00E06832">
        <w:rPr>
          <w:b/>
          <w:bCs/>
        </w:rPr>
        <w:t xml:space="preserve">1.000 </w:t>
      </w:r>
      <w:r w:rsidRPr="00E06832">
        <w:rPr>
          <w:bCs/>
        </w:rPr>
        <w:t>zł dla Biblioteki Miejskiej w Łodzi Filia nr 38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z przeznaczeniem na zakup książek z zakresu literatury popularnonaukowej;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44/14/2025 Rady Osiedla Bałuty-Doły z dnia 16 czerwca 2025 r., na mocy której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przeznacza się kwotę </w:t>
      </w:r>
      <w:r w:rsidRPr="00E06832">
        <w:rPr>
          <w:b/>
          <w:bCs/>
        </w:rPr>
        <w:t xml:space="preserve">5.000 </w:t>
      </w:r>
      <w:r w:rsidRPr="00E06832">
        <w:rPr>
          <w:bCs/>
        </w:rPr>
        <w:t xml:space="preserve">zł dla Biblioteki Miejskiej w Łodzi Filia nr 9 z przeznaczeniem na </w:t>
      </w:r>
      <w:r w:rsidRPr="00E06832">
        <w:rPr>
          <w:bCs/>
        </w:rPr>
        <w:lastRenderedPageBreak/>
        <w:t>zakup książek;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- uchwałę nr 22/7/2025 z dnia 1 lipca 2025 r oraz uchwałę Nr 23/7/2025 z dnia 1 lipca 2025 Rady Osiedla Rokicie z dnia 13 maja 2025 r., na mocy której przeznacza się kwotę </w:t>
      </w:r>
      <w:r w:rsidRPr="00E06832">
        <w:rPr>
          <w:b/>
          <w:bCs/>
        </w:rPr>
        <w:t xml:space="preserve">4.000 </w:t>
      </w:r>
      <w:r w:rsidRPr="00E06832">
        <w:rPr>
          <w:bCs/>
        </w:rPr>
        <w:t>zł dla Biblioteki Miejskiej w Łodzi Filia nr 73 z przeznaczeniem na organizację imprezy Jubileuszowej we wrześniu – Jubileusz 60-lecia biblioteki oraz zakup suszarki do rąk;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39/9/2025 Rady Osiedla Katedralna z dnia 26 czerwca 2025 r na mocy której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przeznacza się kwotę </w:t>
      </w:r>
      <w:r w:rsidRPr="00E06832">
        <w:rPr>
          <w:b/>
          <w:bCs/>
        </w:rPr>
        <w:t xml:space="preserve">2.500 </w:t>
      </w:r>
      <w:r w:rsidRPr="00E06832">
        <w:rPr>
          <w:bCs/>
        </w:rPr>
        <w:t>zł dla Biblioteki Miejskiej w Łodzi Filia nr 37 z przeznaczeniem na organizację trzech kameralnych koncertów: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- we wrześniu – koncert na pożegnanie lata zespołu </w:t>
      </w:r>
      <w:proofErr w:type="spellStart"/>
      <w:r w:rsidRPr="00E06832">
        <w:rPr>
          <w:bCs/>
        </w:rPr>
        <w:t>Samokhin</w:t>
      </w:r>
      <w:proofErr w:type="spellEnd"/>
      <w:r w:rsidRPr="00E06832">
        <w:rPr>
          <w:bCs/>
        </w:rPr>
        <w:t xml:space="preserve"> Band;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w październiku – jesienny koncert Jadwigi Raczyńskiej pt. „W żółtych płomieniach liści”;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- w grudniu – świąteczny koncert Marka i Aleksandra </w:t>
      </w:r>
      <w:proofErr w:type="spellStart"/>
      <w:r w:rsidRPr="00E06832">
        <w:rPr>
          <w:bCs/>
        </w:rPr>
        <w:t>Krześlaków</w:t>
      </w:r>
      <w:proofErr w:type="spellEnd"/>
      <w:r w:rsidRPr="00E06832">
        <w:rPr>
          <w:bCs/>
        </w:rPr>
        <w:t xml:space="preserve"> pt. „Gwiazdkowe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melodie”;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>- uchwałę nr 38/9/2025 Rady Osiedla Katedralna z dnia 26 czerwca 2025 na mocy której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Cs/>
        </w:rPr>
        <w:t xml:space="preserve">przeznacza się kwotę </w:t>
      </w:r>
      <w:r w:rsidRPr="00E06832">
        <w:rPr>
          <w:b/>
          <w:bCs/>
        </w:rPr>
        <w:t xml:space="preserve">1.500 </w:t>
      </w:r>
      <w:r w:rsidRPr="00E06832">
        <w:rPr>
          <w:bCs/>
        </w:rPr>
        <w:t>zł dla Biblioteki Miejskiej w Łodzi Filia Nr 47 z przeznaczeniem na organizację różnotematycznych warsztatów aktywizujących i wzmacniających lokalne więzi i integrację międzypokoleniową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Cs/>
        </w:rPr>
      </w:pPr>
      <w:r w:rsidRPr="00E06832">
        <w:rPr>
          <w:b/>
          <w:bCs/>
        </w:rPr>
        <w:t>- Wydziału Kultury</w:t>
      </w:r>
      <w:r w:rsidRPr="00E06832">
        <w:rPr>
          <w:bCs/>
        </w:rPr>
        <w:t xml:space="preserve"> </w:t>
      </w:r>
      <w:r w:rsidRPr="00E06832">
        <w:t>(dział 921, rozdział 92114)</w:t>
      </w:r>
      <w:r w:rsidRPr="00E06832">
        <w:rPr>
          <w:bCs/>
        </w:rPr>
        <w:t xml:space="preserve"> w wysokości </w:t>
      </w:r>
      <w:r w:rsidRPr="00E06832">
        <w:rPr>
          <w:b/>
          <w:bCs/>
        </w:rPr>
        <w:t xml:space="preserve">2.000 zł </w:t>
      </w:r>
      <w:r w:rsidRPr="00E06832">
        <w:rPr>
          <w:bCs/>
        </w:rPr>
        <w:t>na zadanie pn. „Centrum Dialogu im. Marka Edelmana w Łodzi” z przeznaczeniem na dofinansowanie gry terenowej po Parku Ocalałych., zgodnie z Uchwałą nr 47/14/2025 z dnia 16 czerwca 2025 r.  Rady Osiedla Bałuty-Doły.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W </w:t>
      </w:r>
      <w:r w:rsidRPr="00E06832">
        <w:rPr>
          <w:b/>
          <w:bCs/>
        </w:rPr>
        <w:t xml:space="preserve">Wydziale Edukacji </w:t>
      </w:r>
      <w:r w:rsidRPr="00E06832">
        <w:t xml:space="preserve">(dział 801,854 rozdział 80195, 85420) dokonuje się przeniesienia  </w:t>
      </w:r>
      <w:r w:rsidRPr="00E06832">
        <w:br/>
        <w:t xml:space="preserve">w wysokości </w:t>
      </w:r>
      <w:r w:rsidRPr="00E06832">
        <w:rPr>
          <w:b/>
        </w:rPr>
        <w:t>9.240 zł</w:t>
      </w:r>
      <w:r w:rsidRPr="00E06832">
        <w:t xml:space="preserve"> z zadania pn. „Bieżące utrzymanie stanu technicznego placówek oświatowych” na zadanie pn. „Funkcjonowanie jednostki”.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 Powyższe zmiany mają na celu zabezpieczenie środków finansowych na naprawę instalacji centralnego ogrzewania oraz nasadzenia następcze drzew w Młodzieżowym Ośrodku Wychowawczym nr 3.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W </w:t>
      </w:r>
      <w:r w:rsidRPr="00E06832">
        <w:rPr>
          <w:b/>
          <w:bCs/>
        </w:rPr>
        <w:t xml:space="preserve">Wydziale Edukacji </w:t>
      </w:r>
      <w:r w:rsidRPr="00E06832">
        <w:t xml:space="preserve">(dział 801 rozdział 80195) dokonuje się przeniesienia  </w:t>
      </w:r>
      <w:r w:rsidRPr="00E06832">
        <w:br/>
        <w:t xml:space="preserve">w wysokości </w:t>
      </w:r>
      <w:r w:rsidRPr="00E06832">
        <w:rPr>
          <w:b/>
        </w:rPr>
        <w:t>171.810 zł</w:t>
      </w:r>
      <w:r w:rsidRPr="00E06832">
        <w:t xml:space="preserve"> z zadania majątkowego pn. „Driver C” na zadanie pn. „Driver C”.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Powyższa zmiana wynika z urealnienia planu wydatków.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lastRenderedPageBreak/>
        <w:t xml:space="preserve">W </w:t>
      </w:r>
      <w:r w:rsidRPr="00E06832">
        <w:rPr>
          <w:b/>
          <w:bCs/>
        </w:rPr>
        <w:t xml:space="preserve">Wydziale Edukacji </w:t>
      </w:r>
      <w:r w:rsidRPr="00E06832">
        <w:t xml:space="preserve">(dział 801, 854 rozdział 80195, 85403,85410) dokonuje się przeniesienia  w wysokości </w:t>
      </w:r>
      <w:r w:rsidRPr="00E06832">
        <w:rPr>
          <w:b/>
        </w:rPr>
        <w:t>24.739 zł</w:t>
      </w:r>
      <w:r w:rsidRPr="00E06832">
        <w:t xml:space="preserve"> z zadania pn. „Bieżące utrzymanie stanu technicznego placówek oświatowych” na zadanie pn. „Funkcjonowanie jednostki”.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Powyższa zmiana ma na celu</w:t>
      </w:r>
      <w:r w:rsidRPr="00E06832">
        <w:rPr>
          <w:rFonts w:ascii="TimesNewRomanPSMT" w:hAnsi="TimesNewRomanPSMT" w:cs="TimesNewRomanPSMT"/>
        </w:rPr>
        <w:t xml:space="preserve"> </w:t>
      </w:r>
      <w:r w:rsidRPr="00E06832">
        <w:t>zabezpieczenie środków finansowych na usunięcie awarii instalacji elektrycznej w Specjalnym Ośrodku Szkolno-Wychowawczym nr 1 oraz naprawę instalacji wentylacyjnej w Bursie Szkolnej nr 11.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W </w:t>
      </w:r>
      <w:r w:rsidRPr="00E06832">
        <w:rPr>
          <w:b/>
          <w:bCs/>
        </w:rPr>
        <w:t xml:space="preserve">Miejskim Ośrodku Pomocy Społecznej w Łodzi </w:t>
      </w:r>
      <w:r w:rsidRPr="00E06832">
        <w:t xml:space="preserve">(dział 852 rozdział 85203) dokonuje się przeniesienia  w wysokości </w:t>
      </w:r>
      <w:r w:rsidRPr="00E06832">
        <w:rPr>
          <w:b/>
        </w:rPr>
        <w:t>49.680 zł</w:t>
      </w:r>
      <w:r w:rsidRPr="00E06832">
        <w:t xml:space="preserve"> z zadania pn. „Funkcjonowanie jednostki” na zadanie wieloletnie pn. „Prowadzenie domu dla matek z małoletnimi dziećmi i kobiet w ciąży”.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Konieczność dokonania zmian w planie finansowym podyktowana jest wejściem w życie Zarządzenia Nr 646/2025 Prezydenta Miasta Łodzi z dnia 27 marca 2025 r. w sprawie ustalenia średniego miesięcznego kosztu utrzymania osoby przebywającej w domu dla matek z małoletnimi dziećmi i kobiet w ciąży prowadzonym na zlecenie Miasta Łodzi (Dz. </w:t>
      </w:r>
      <w:proofErr w:type="spellStart"/>
      <w:r w:rsidRPr="00E06832">
        <w:t>Urz.Woj</w:t>
      </w:r>
      <w:proofErr w:type="spellEnd"/>
      <w:r w:rsidRPr="00E06832">
        <w:t>. Łódzkiego z dnia 28 marca 2025 r. poz. 3504), który to zwiększył koszt utrzymania do kwoty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1.188 zł miesięcznie.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W </w:t>
      </w:r>
      <w:r w:rsidRPr="00E06832">
        <w:rPr>
          <w:b/>
          <w:bCs/>
        </w:rPr>
        <w:t xml:space="preserve">Wydziale Obsługi Administracyjnej </w:t>
      </w:r>
      <w:r w:rsidRPr="00E06832">
        <w:t xml:space="preserve">(dział 750 rozdział 75023,75095) dokonuje się przeniesienia  w wysokości </w:t>
      </w:r>
      <w:r w:rsidRPr="00E06832">
        <w:rPr>
          <w:b/>
        </w:rPr>
        <w:t>10.800 zł</w:t>
      </w:r>
      <w:r w:rsidRPr="00E06832">
        <w:t xml:space="preserve"> z zadania wieloletniego pn. „Wydatki związane </w:t>
      </w:r>
      <w:r w:rsidRPr="00E06832">
        <w:br/>
        <w:t>z doskonaleniem systemu zarządzania” na zadanie pn. „Utrzymanie jednostki”.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Środki zostaną przeznaczone na podróże służbowe zagraniczne.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W </w:t>
      </w:r>
      <w:r w:rsidRPr="00E06832">
        <w:rPr>
          <w:b/>
          <w:bCs/>
        </w:rPr>
        <w:t>Wydziale Zdrowia i Spraw Społecznych</w:t>
      </w:r>
      <w:r w:rsidRPr="00E06832">
        <w:t xml:space="preserve"> (dział 750,851) dokonuje się przeniesienia  </w:t>
      </w:r>
      <w:r w:rsidRPr="00E06832">
        <w:br/>
        <w:t xml:space="preserve">w wysokości </w:t>
      </w:r>
      <w:r w:rsidRPr="00E06832">
        <w:rPr>
          <w:b/>
        </w:rPr>
        <w:t>6.884 zł</w:t>
      </w:r>
      <w:r w:rsidRPr="00E06832">
        <w:t xml:space="preserve"> z zadania pn. „Program "Aktywizacja 60+" na zadanie pn. „Obsługa Miejskiej Rady Seniorów”.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Przeniesienie środków pomiędzy działami wynika z uwolnienia środków w ramach realizacji zadania pn. "Aktywizacja 60+" oraz przekazaniem ich na realizację zadania związanego </w:t>
      </w:r>
      <w:r w:rsidRPr="00E06832">
        <w:br/>
        <w:t>z prowadzeniem rady seniorów.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 xml:space="preserve">Z </w:t>
      </w:r>
      <w:r w:rsidRPr="00E06832">
        <w:rPr>
          <w:b/>
          <w:bCs/>
        </w:rPr>
        <w:t xml:space="preserve">Zarządu Zieleni Miejskiej </w:t>
      </w:r>
      <w:r w:rsidRPr="00E06832">
        <w:t xml:space="preserve">(dział 900 rozdział 90004) dokonuje się przeniesienia  </w:t>
      </w:r>
      <w:r w:rsidRPr="00E06832">
        <w:br/>
        <w:t xml:space="preserve">w wysokości </w:t>
      </w:r>
      <w:r w:rsidRPr="00E06832">
        <w:rPr>
          <w:b/>
        </w:rPr>
        <w:t>700 zł</w:t>
      </w:r>
      <w:r w:rsidRPr="00E06832">
        <w:t xml:space="preserve"> z zadania pn. „Nasadzenie drzew w pasie drogowym ul. Dodatniej” </w:t>
      </w:r>
      <w:r w:rsidRPr="00E06832">
        <w:br/>
        <w:t xml:space="preserve">do </w:t>
      </w:r>
      <w:r w:rsidRPr="00E06832">
        <w:rPr>
          <w:b/>
          <w:bCs/>
        </w:rPr>
        <w:t xml:space="preserve">Biura Aktywności Miejskiej </w:t>
      </w:r>
      <w:r w:rsidRPr="00E06832">
        <w:t xml:space="preserve">(dział 750, rozdział 75095) na zadanie pn. „Osiedle Ruda” </w:t>
      </w:r>
      <w:r w:rsidRPr="00E06832">
        <w:br/>
        <w:t xml:space="preserve">w związku ze zwrotem niewykorzystanych środków finansowych przekazanych na </w:t>
      </w:r>
      <w:r w:rsidRPr="00E06832">
        <w:lastRenderedPageBreak/>
        <w:t>posadzenie drzew w pasie drogowym ul. Dodatniej zgodnie z Uchwałą Nr 30/7/2025 Rady Osiedla Ruda z dnia 23.06.2025 r.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spacing w:line="360" w:lineRule="auto"/>
      </w:pPr>
      <w:r w:rsidRPr="00E06832">
        <w:t xml:space="preserve">Z </w:t>
      </w:r>
      <w:r w:rsidRPr="00E06832">
        <w:rPr>
          <w:b/>
        </w:rPr>
        <w:t xml:space="preserve">Biura Energetyki i Jakości Powietrza  </w:t>
      </w:r>
      <w:r w:rsidRPr="00E06832">
        <w:t xml:space="preserve">(dział 900 rozdział 90015) dokonuje się przeniesienia  w wysokości </w:t>
      </w:r>
      <w:r w:rsidRPr="00E06832">
        <w:rPr>
          <w:b/>
        </w:rPr>
        <w:t>97.000 zł</w:t>
      </w:r>
      <w:r w:rsidRPr="00E06832">
        <w:t xml:space="preserve"> z zadania pn. „Zakup energii elektrycznej na potrzeby oświetlenia przestrzeni publicznej oraz obiektów użyteczności publicznej” do</w:t>
      </w:r>
      <w:r w:rsidRPr="00E06832">
        <w:rPr>
          <w:bCs/>
        </w:rPr>
        <w:t xml:space="preserve"> </w:t>
      </w:r>
      <w:r w:rsidRPr="00E06832">
        <w:rPr>
          <w:b/>
        </w:rPr>
        <w:t xml:space="preserve">Wydziału Edukacji  </w:t>
      </w:r>
      <w:r w:rsidRPr="00E06832">
        <w:t>(dział 854 rozdział 85410) na zadanie pn. „Zakup energii elektrycznej na potrzeby oświetlenia przestrzeni publicznej oraz obiektów użyteczności publicznej”.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W I półroczu 2023 roku Bursa Szkolna nr 12 nie otrzymała bieżących faktur z PGE Dystrybucja z powodu problemów technicznych po stronie dostawcy. W drugim półroczu 2023 r., po otrzymaniu zaległych faktur stwierdzono nieprawidłowości w zużyciu energii (poziom zużycia energii elektrycznej nieadekwatny do ilości osób i dotychczasowego średniomiesięcznego zużycia energii elektrycznej, dotyczy budynku żeńskiego i męskiego bursy). W 2024 r. wymieniono liczniki energii elektrycznej. Wkrótce po tym zostały zgłoszone niezgodności w odczytach liczników – np. zerowe zużycie energii w budynku żeńskim, niezgodność odczytów stanów końcowych licznika z protokołem w budynku męskim.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  <w:r w:rsidRPr="00E06832">
        <w:t>Kontrola przeprowadzona w październiku 2024 r. wykazała błędne podłączenia układu pomiarowego zasilania, co skutkowało niewłaściwym naliczaniem zużycia energii. Po usunięciu usterek, PGE Dystrybucja wystawiła faktury korygujące, a PGE Obrót – faktury korygujące w I kwartale 2025 roku, na podstawie danych otrzymanych od PGE Dystrybucja.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spacing w:line="360" w:lineRule="auto"/>
      </w:pPr>
      <w:r w:rsidRPr="00E06832">
        <w:t xml:space="preserve">Z </w:t>
      </w:r>
      <w:r w:rsidRPr="00E06832">
        <w:rPr>
          <w:b/>
        </w:rPr>
        <w:t xml:space="preserve">Biura Energetyki i Jakości Powietrza  </w:t>
      </w:r>
      <w:r w:rsidRPr="00E06832">
        <w:t xml:space="preserve">(dział 900 rozdział 90015) dokonuje się przeniesienia  w wysokości </w:t>
      </w:r>
      <w:r w:rsidRPr="00E06832">
        <w:rPr>
          <w:b/>
        </w:rPr>
        <w:t>1.000.000 zł</w:t>
      </w:r>
      <w:r w:rsidRPr="00E06832">
        <w:t xml:space="preserve"> z zadania pn. „Zakup energii elektrycznej na potrzeby oświetlenia przestrzeni publicznej oraz obiektów użyteczności publicznej” do</w:t>
      </w:r>
      <w:r w:rsidRPr="00E06832">
        <w:rPr>
          <w:bCs/>
        </w:rPr>
        <w:t xml:space="preserve"> </w:t>
      </w:r>
      <w:r w:rsidRPr="00E06832">
        <w:rPr>
          <w:b/>
        </w:rPr>
        <w:t xml:space="preserve">Wydziału Obsługi Administracyjnej  </w:t>
      </w:r>
      <w:r w:rsidRPr="00E06832">
        <w:t>(dział 750 rozdział 75023) na zadanie pn. „Zakup energii elektrycznej na potrzeby oświetlenia przestrzeni publicznej oraz obiektów użyteczności publicznej”.</w:t>
      </w:r>
    </w:p>
    <w:p w:rsidR="00B12790" w:rsidRPr="00E06832" w:rsidRDefault="00B12790" w:rsidP="00B12790">
      <w:pPr>
        <w:pStyle w:val="Tekstpodstawowy"/>
        <w:widowControl w:val="0"/>
        <w:spacing w:line="360" w:lineRule="auto"/>
      </w:pPr>
      <w:r w:rsidRPr="00E06832">
        <w:t>Powyższa zmiana wynika z konieczności zabezpieczenia środków na wydatki z tytułu opłat za zakup energii elektrycznej.</w:t>
      </w:r>
    </w:p>
    <w:p w:rsidR="00B12790" w:rsidRPr="00E06832" w:rsidRDefault="00B12790" w:rsidP="00B12790">
      <w:pPr>
        <w:pStyle w:val="Tekstpodstawowy"/>
        <w:tabs>
          <w:tab w:val="left" w:pos="709"/>
        </w:tabs>
        <w:spacing w:line="360" w:lineRule="auto"/>
      </w:pPr>
    </w:p>
    <w:p w:rsidR="00B12790" w:rsidRPr="00E06832" w:rsidRDefault="00B12790" w:rsidP="00B12790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E06832">
        <w:rPr>
          <w:b/>
          <w:u w:val="single"/>
        </w:rPr>
        <w:t>Zmiany w „Zestawieniu planowanych kwot dotacji udzielanych z budżetu miasta Łodzi na 2025 rok”.</w:t>
      </w:r>
      <w:r w:rsidRPr="00E06832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B12790" w:rsidRPr="00E06832" w:rsidRDefault="00B12790" w:rsidP="00B12790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B12790" w:rsidRPr="00E06832" w:rsidRDefault="00B12790" w:rsidP="00B12790">
      <w:pPr>
        <w:pStyle w:val="Tekstpodstawowy"/>
        <w:widowControl w:val="0"/>
        <w:rPr>
          <w:b/>
          <w:bCs/>
          <w:color w:val="000000"/>
          <w:szCs w:val="20"/>
          <w:u w:val="single"/>
          <w:shd w:val="clear" w:color="auto" w:fill="FFFFFF"/>
          <w:lang w:eastAsia="en-US"/>
        </w:rPr>
      </w:pPr>
      <w:r w:rsidRPr="00E06832">
        <w:rPr>
          <w:b/>
          <w:bCs/>
          <w:u w:val="single"/>
        </w:rPr>
        <w:t>Zmiany w „Planie dochodów rachunku dochodów jednostek, o których mowa w art. 223 ust. 1, oraz wydatków nimi finansowanych na 2025 rok”.</w:t>
      </w: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</w:p>
    <w:p w:rsidR="00B12790" w:rsidRPr="00E06832" w:rsidRDefault="00B12790" w:rsidP="00B12790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E06832">
        <w:rPr>
          <w:b/>
          <w:bCs/>
          <w:u w:val="single"/>
        </w:rPr>
        <w:t>Zmiany w „Planie przychodów i kosztów samorządowych zakładów budżetowych na 2025 rok”.</w:t>
      </w:r>
    </w:p>
    <w:p w:rsidR="00B12790" w:rsidRPr="00952683" w:rsidRDefault="00B12790" w:rsidP="00B12790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E06832">
        <w:rPr>
          <w:b/>
          <w:u w:val="single"/>
        </w:rPr>
        <w:t>Zmiany w zestawieniu „Rezerwy ogólna i celowe budżetu miasta Łodzi na 2025 r.”</w:t>
      </w:r>
    </w:p>
    <w:p w:rsidR="00B12790" w:rsidRPr="00786ABA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</w:p>
    <w:p w:rsidR="00B12790" w:rsidRPr="00952683" w:rsidRDefault="00B12790" w:rsidP="00B12790">
      <w:pPr>
        <w:pStyle w:val="Tekstpodstawowy"/>
        <w:widowControl w:val="0"/>
        <w:spacing w:line="360" w:lineRule="auto"/>
        <w:rPr>
          <w:b/>
          <w:u w:val="single"/>
        </w:rPr>
      </w:pPr>
    </w:p>
    <w:p w:rsidR="00B12790" w:rsidRPr="00AE5403" w:rsidRDefault="00B12790" w:rsidP="00B12790">
      <w:pPr>
        <w:pStyle w:val="Tekstpodstawowy"/>
        <w:widowControl w:val="0"/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83"/>
        <w:gridCol w:w="113"/>
        <w:gridCol w:w="4157"/>
        <w:gridCol w:w="17"/>
      </w:tblGrid>
      <w:tr w:rsidR="00B12790" w:rsidRPr="00B12790" w:rsidTr="00221D4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26"/>
              <w:gridCol w:w="2657"/>
            </w:tblGrid>
            <w:tr w:rsidR="00B12790" w:rsidRPr="00B12790" w:rsidTr="00221D4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57"/>
            </w:tblGrid>
            <w:tr w:rsidR="00B12790" w:rsidRPr="00B12790" w:rsidTr="00221D4E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</w:t>
                  </w:r>
                </w:p>
                <w:p w:rsidR="00B12790" w:rsidRPr="00B12790" w:rsidRDefault="00B12790" w:rsidP="00B1279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850"/>
        </w:trPr>
        <w:tc>
          <w:tcPr>
            <w:tcW w:w="510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40"/>
        </w:trPr>
        <w:tc>
          <w:tcPr>
            <w:tcW w:w="510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3"/>
            </w:tblGrid>
            <w:tr w:rsidR="00B12790" w:rsidRPr="00B12790" w:rsidTr="00221D4E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74"/>
        </w:trPr>
        <w:tc>
          <w:tcPr>
            <w:tcW w:w="510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38"/>
              <w:gridCol w:w="1247"/>
              <w:gridCol w:w="811"/>
              <w:gridCol w:w="819"/>
              <w:gridCol w:w="750"/>
              <w:gridCol w:w="834"/>
              <w:gridCol w:w="834"/>
              <w:gridCol w:w="819"/>
              <w:gridCol w:w="750"/>
              <w:gridCol w:w="834"/>
              <w:gridCol w:w="834"/>
            </w:tblGrid>
            <w:tr w:rsidR="00B12790" w:rsidRPr="00B12790" w:rsidTr="00221D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B12790" w:rsidRPr="00B12790" w:rsidTr="00221D4E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B12790" w:rsidRPr="00B12790" w:rsidTr="00221D4E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592 933,00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200 395,00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392 538,00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Lokalny transport zbiorowy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223 918,00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52 108,00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52 108,00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52 108,00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2400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do budżetu pozostałości środków finansowych gromadzonych na wydzielonym rachunku jednostki budżetowej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52 108,00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52 108,00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13"/>
              </w:trPr>
              <w:tc>
                <w:tcPr>
                  <w:tcW w:w="566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Dotacje celowe w </w:t>
                  </w: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13"/>
              </w:trPr>
              <w:tc>
                <w:tcPr>
                  <w:tcW w:w="566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29 715,00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13 015,00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15 700,00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Usługi opiekuńcze i specjalistyczne usługi opiekuńcze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Powiatowe urzędy pracy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163 285,00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155 278,00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155 278,00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155 278,00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44 585,00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44 585,00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99 293,00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99 293,00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 xml:space="preserve">Pozostała </w:t>
                  </w: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8 007,00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8 007,00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53 019,00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53 019,00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23 019,00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23 019,00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10 721,00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10 721,00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12 298,00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12 298,00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Schroniska dla zwierząt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-162 265,00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-9 545,00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421 123,00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200 395,00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220 728,00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215"/>
        </w:trPr>
        <w:tc>
          <w:tcPr>
            <w:tcW w:w="510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17"/>
              <w:gridCol w:w="1252"/>
              <w:gridCol w:w="845"/>
              <w:gridCol w:w="855"/>
              <w:gridCol w:w="791"/>
              <w:gridCol w:w="791"/>
              <w:gridCol w:w="791"/>
              <w:gridCol w:w="855"/>
              <w:gridCol w:w="791"/>
              <w:gridCol w:w="791"/>
              <w:gridCol w:w="791"/>
            </w:tblGrid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592 933,00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200 395,00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392 538,00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 xml:space="preserve">w tym na programy finansowane z udziałem środków o których mowa w art. 5 </w:t>
                  </w: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B12790" w:rsidRPr="00B12790" w:rsidRDefault="00B12790" w:rsidP="00B12790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113"/>
        <w:gridCol w:w="2998"/>
        <w:gridCol w:w="1140"/>
        <w:gridCol w:w="107"/>
      </w:tblGrid>
      <w:tr w:rsidR="00B12790" w:rsidRPr="00B12790" w:rsidTr="00221D4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95"/>
              <w:gridCol w:w="2617"/>
            </w:tblGrid>
            <w:tr w:rsidR="00B12790" w:rsidRPr="00B12790" w:rsidTr="00221D4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38"/>
            </w:tblGrid>
            <w:tr w:rsidR="00B12790" w:rsidRPr="00B12790" w:rsidTr="00221D4E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2</w:t>
                  </w:r>
                </w:p>
                <w:p w:rsidR="00B12790" w:rsidRPr="00B12790" w:rsidRDefault="00B12790" w:rsidP="00B1279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850"/>
        </w:trPr>
        <w:tc>
          <w:tcPr>
            <w:tcW w:w="510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40"/>
        </w:trPr>
        <w:tc>
          <w:tcPr>
            <w:tcW w:w="510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23"/>
            </w:tblGrid>
            <w:tr w:rsidR="00B12790" w:rsidRPr="00B12790" w:rsidTr="00221D4E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rPr>
          <w:trHeight w:val="74"/>
        </w:trPr>
        <w:tc>
          <w:tcPr>
            <w:tcW w:w="510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221D4E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5"/>
              <w:gridCol w:w="1244"/>
              <w:gridCol w:w="814"/>
              <w:gridCol w:w="814"/>
              <w:gridCol w:w="749"/>
              <w:gridCol w:w="834"/>
              <w:gridCol w:w="834"/>
              <w:gridCol w:w="789"/>
              <w:gridCol w:w="749"/>
              <w:gridCol w:w="834"/>
              <w:gridCol w:w="834"/>
            </w:tblGrid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B12790" w:rsidRPr="00B12790" w:rsidTr="00221D4E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104 046,00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1 041 387,00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1 041 387,00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1 210 800,00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1 210 800,00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1 210 800,00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1 210 800,00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1 210 800,00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1 210 800,00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1 210 800,00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1 210 800,00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-169 413,00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-169 413,00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-169 413,00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-169 413,00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-169 413,00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-169 413,00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-169 413,00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-169 413,00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83 431,00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78 426,00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41 631,00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70 774,00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70 774,00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70 774,00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70 774,00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70 774,00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70 774,00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70 774,00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70 774,00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-30 038,00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-33 979,00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3 941,00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141 772,00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-33 979,00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175 751,00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-33 979,00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-33 979,00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-33 979,00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-33 979,00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175 751,00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175 751,00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-6 884,00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1 046 122,00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995 442,00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50 680,00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981 000,00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981 000,00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65 122,00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65 122,00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37 148,00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37 148,00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37 148,00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37 148,00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33 833,00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33 833,00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Pozostałe zadania w 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lastRenderedPageBreak/>
                    <w:t>18 950,00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130 979,00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130 979,00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16 739,00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16 739,00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16 739,00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16 739,00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16 739,00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9 240,00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171 430,00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-1 032 681,00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-1 032 681,00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34 319,00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34 319,00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34 319,00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34 319,00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34 319,00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34 319,00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34 319,00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34 319,00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-1 097 000,00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-1 097 000,00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-1 097 000,00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-1 097 000,00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-1 097 000,00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-1 097 000,00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-1 097 000,00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-1 097 000,00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23 100,00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1 621 875,00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1 233 031,00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388 844,00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1 665 711,00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1 205 057,00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460 654,00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114 780,00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49 680,00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1 374 116,00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1 139 957,00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234 159,00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1 352 051,00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1 136 642,00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215 409,00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22 065,00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18 750,00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176 815,00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176 815,00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-43 836,00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127 974,00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B12790" w:rsidRDefault="00B12790" w:rsidP="00B12790">
      <w:pPr>
        <w:jc w:val="left"/>
        <w:rPr>
          <w:sz w:val="20"/>
          <w:szCs w:val="20"/>
          <w:lang w:bidi="ar-SA"/>
        </w:rPr>
      </w:pPr>
    </w:p>
    <w:p w:rsidR="00B12790" w:rsidRDefault="00B12790" w:rsidP="00B12790">
      <w:pPr>
        <w:jc w:val="left"/>
        <w:rPr>
          <w:sz w:val="20"/>
          <w:szCs w:val="20"/>
          <w:lang w:bidi="ar-SA"/>
        </w:rPr>
      </w:pPr>
    </w:p>
    <w:p w:rsidR="00B12790" w:rsidRDefault="00B12790" w:rsidP="00B12790">
      <w:pPr>
        <w:jc w:val="left"/>
        <w:rPr>
          <w:sz w:val="20"/>
          <w:szCs w:val="20"/>
          <w:lang w:bidi="ar-SA"/>
        </w:rPr>
      </w:pPr>
    </w:p>
    <w:p w:rsidR="00B12790" w:rsidRDefault="00B12790" w:rsidP="00B12790">
      <w:pPr>
        <w:jc w:val="left"/>
        <w:rPr>
          <w:sz w:val="20"/>
          <w:szCs w:val="20"/>
          <w:lang w:bidi="ar-SA"/>
        </w:rPr>
      </w:pPr>
    </w:p>
    <w:p w:rsidR="00B12790" w:rsidRDefault="00B12790" w:rsidP="00B12790">
      <w:pPr>
        <w:jc w:val="left"/>
        <w:rPr>
          <w:sz w:val="20"/>
          <w:szCs w:val="20"/>
          <w:lang w:bidi="ar-SA"/>
        </w:rPr>
      </w:pPr>
    </w:p>
    <w:p w:rsidR="00B12790" w:rsidRDefault="00B12790" w:rsidP="00B12790">
      <w:pPr>
        <w:jc w:val="left"/>
        <w:rPr>
          <w:sz w:val="20"/>
          <w:szCs w:val="20"/>
          <w:lang w:bidi="ar-SA"/>
        </w:rPr>
      </w:pPr>
    </w:p>
    <w:p w:rsidR="00B12790" w:rsidRPr="00B12790" w:rsidRDefault="00B12790" w:rsidP="00B12790">
      <w:pPr>
        <w:jc w:val="left"/>
        <w:rPr>
          <w:sz w:val="20"/>
          <w:szCs w:val="20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41"/>
        <w:gridCol w:w="137"/>
        <w:gridCol w:w="4146"/>
        <w:gridCol w:w="46"/>
      </w:tblGrid>
      <w:tr w:rsidR="00B12790" w:rsidRPr="00B12790" w:rsidTr="00B12790">
        <w:tc>
          <w:tcPr>
            <w:tcW w:w="47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08"/>
              <w:gridCol w:w="2633"/>
            </w:tblGrid>
            <w:tr w:rsidR="00B12790" w:rsidRPr="00B12790" w:rsidTr="00221D4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17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46"/>
            </w:tblGrid>
            <w:tr w:rsidR="00B12790" w:rsidRPr="00B12790" w:rsidTr="00221D4E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Załącznik Nr 3</w:t>
                  </w:r>
                </w:p>
                <w:p w:rsidR="00B12790" w:rsidRPr="00B12790" w:rsidRDefault="00B12790" w:rsidP="00B12790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>do uchwały</w:t>
                  </w: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B12790">
        <w:trPr>
          <w:trHeight w:val="850"/>
        </w:trPr>
        <w:tc>
          <w:tcPr>
            <w:tcW w:w="474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177" w:type="dxa"/>
            <w:vMerge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B12790">
        <w:trPr>
          <w:trHeight w:val="40"/>
        </w:trPr>
        <w:tc>
          <w:tcPr>
            <w:tcW w:w="474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17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B12790">
        <w:trPr>
          <w:trHeight w:val="708"/>
        </w:trPr>
        <w:tc>
          <w:tcPr>
            <w:tcW w:w="903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24"/>
            </w:tblGrid>
            <w:tr w:rsidR="00B12790" w:rsidRPr="00B12790" w:rsidTr="00221D4E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MAJĄTKOWE BUDŻETU MIASTA ŁODZI NA 2025 ROK - ZMIANA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B12790">
        <w:trPr>
          <w:trHeight w:val="74"/>
        </w:trPr>
        <w:tc>
          <w:tcPr>
            <w:tcW w:w="4742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177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:rsidR="00B12790" w:rsidRPr="00B12790" w:rsidRDefault="00B12790" w:rsidP="00B12790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B12790" w:rsidRPr="00B12790" w:rsidTr="00B12790">
        <w:tc>
          <w:tcPr>
            <w:tcW w:w="907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19"/>
              <w:gridCol w:w="2574"/>
              <w:gridCol w:w="986"/>
              <w:gridCol w:w="986"/>
              <w:gridCol w:w="980"/>
              <w:gridCol w:w="986"/>
              <w:gridCol w:w="956"/>
              <w:gridCol w:w="983"/>
            </w:tblGrid>
            <w:tr w:rsidR="00B12790" w:rsidRPr="00B12790" w:rsidTr="00221D4E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B12790" w:rsidRPr="00B12790" w:rsidTr="00221D4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001444-064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Driver C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 w placówkach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000574-003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 w Miejskim Ośrodku Pomocy Społecznej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27 974,00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Rodzina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85510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Działalność placówek opiekuńczo-wychowawczych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 w placówkach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000574-016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 w placówkach opiekuńczo - wychowawczych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B12790" w:rsidRPr="00B12790" w:rsidTr="00221D4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-43 836,00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-43 836,00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-171 810,00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2790" w:rsidRPr="00B12790" w:rsidRDefault="00B12790" w:rsidP="00B12790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B12790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B12790" w:rsidRPr="00B12790" w:rsidTr="00B12790">
        <w:tc>
          <w:tcPr>
            <w:tcW w:w="9070" w:type="dxa"/>
            <w:gridSpan w:val="4"/>
          </w:tcPr>
          <w:p w:rsid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p w:rsid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36"/>
              <w:gridCol w:w="2270"/>
              <w:gridCol w:w="113"/>
              <w:gridCol w:w="3959"/>
              <w:gridCol w:w="279"/>
              <w:gridCol w:w="113"/>
            </w:tblGrid>
            <w:tr w:rsidR="00B12790" w:rsidRPr="00B12790" w:rsidTr="00221D4E">
              <w:tc>
                <w:tcPr>
                  <w:tcW w:w="263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48"/>
                    <w:gridCol w:w="2558"/>
                  </w:tblGrid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25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38"/>
                  </w:tblGrid>
                  <w:tr w:rsidR="00B12790" w:rsidRPr="00B12790" w:rsidTr="00221D4E">
                    <w:trPr>
                      <w:trHeight w:val="1339"/>
                    </w:trPr>
                    <w:tc>
                      <w:tcPr>
                        <w:tcW w:w="4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 xml:space="preserve">Załącznik Nr 4 </w:t>
                        </w:r>
                      </w:p>
                      <w:p w:rsidR="00B12790" w:rsidRPr="00B12790" w:rsidRDefault="00B12790" w:rsidP="00B12790">
                        <w:pPr>
                          <w:jc w:val="left"/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do uchwały</w:t>
                        </w: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br/>
                          <w:t xml:space="preserve">Rady Miejskiej w Łodzi </w:t>
                        </w:r>
                      </w:p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z dnia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1133"/>
              </w:trPr>
              <w:tc>
                <w:tcPr>
                  <w:tcW w:w="263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2464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255" w:type="dxa"/>
                  <w:gridSpan w:val="2"/>
                  <w:vMerge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"/>
              </w:trPr>
              <w:tc>
                <w:tcPr>
                  <w:tcW w:w="263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2464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255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279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708"/>
              </w:trPr>
              <w:tc>
                <w:tcPr>
                  <w:tcW w:w="2638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78"/>
                  </w:tblGrid>
                  <w:tr w:rsidR="00B12790" w:rsidRPr="00B12790" w:rsidTr="00221D4E">
                    <w:trPr>
                      <w:trHeight w:val="630"/>
                    </w:trPr>
                    <w:tc>
                      <w:tcPr>
                        <w:tcW w:w="94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  <w:lang w:bidi="ar-SA"/>
                          </w:rPr>
                          <w:t>PRZYCHODY I ROZCHODY BUDŻETU MIASTA ŁODZI NA 2025 ROK - ZMIANA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79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100"/>
              </w:trPr>
              <w:tc>
                <w:tcPr>
                  <w:tcW w:w="263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2464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255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279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c>
                <w:tcPr>
                  <w:tcW w:w="2638" w:type="dxa"/>
                  <w:gridSpan w:val="6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6"/>
                    <w:gridCol w:w="6337"/>
                    <w:gridCol w:w="1887"/>
                  </w:tblGrid>
                  <w:tr w:rsidR="00B12790" w:rsidRPr="00B12790" w:rsidTr="00221D4E">
                    <w:trPr>
                      <w:trHeight w:val="347"/>
                    </w:trPr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Paragraf</w:t>
                        </w: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Wyszczególnienie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Kwota w zł</w:t>
                        </w:r>
                      </w:p>
                    </w:tc>
                  </w:tr>
                  <w:tr w:rsidR="00B12790" w:rsidRPr="00B12790" w:rsidTr="00221D4E"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148"/>
                    </w:trPr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Przychody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7" w:space="0" w:color="FFFFFF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1 200 752,00</w:t>
                        </w:r>
                      </w:p>
                    </w:tc>
                  </w:tr>
                  <w:tr w:rsidR="00B12790" w:rsidRPr="00B12790" w:rsidTr="00221D4E">
                    <w:trPr>
                      <w:trHeight w:val="148"/>
                    </w:trPr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906</w:t>
                        </w: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Przychody jednostek samorządu terytorialnego z wynikających z rozliczenia środków określonych w art. 5 ust. 1 pkt 2 ustawy i dotacji na realizację programu, projektu lub zadania finansowanego z udziałem tych środków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-86 502,00</w:t>
                        </w:r>
                      </w:p>
                    </w:tc>
                  </w:tr>
                  <w:tr w:rsidR="00B12790" w:rsidRPr="00B12790" w:rsidTr="00221D4E">
                    <w:trPr>
                      <w:trHeight w:val="148"/>
                    </w:trPr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Przychody wynikające z rozliczeń środków określonych w art. 5 ust. 1 pkt 2 ustawy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-86 502,00</w:t>
                        </w:r>
                      </w:p>
                    </w:tc>
                  </w:tr>
                  <w:tr w:rsidR="00B12790" w:rsidRPr="00B12790" w:rsidTr="00221D4E">
                    <w:trPr>
                      <w:trHeight w:val="148"/>
                    </w:trPr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950</w:t>
                        </w: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Wolne środki, o których mowa w art. 217 ust. 2 pkt 6 ustawy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-112 040,00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148"/>
                    </w:trPr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Przychody z tytułu wolnych  środków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-112 040,00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148"/>
                    </w:trPr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952</w:t>
                        </w: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Przychody z zaciągniętych pożyczek i kredytów na rynku krajowym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1 399 294,00</w:t>
                        </w:r>
                      </w:p>
                    </w:tc>
                  </w:tr>
                  <w:tr w:rsidR="00B12790" w:rsidRPr="00B12790" w:rsidTr="00221D4E">
                    <w:trPr>
                      <w:trHeight w:val="148"/>
                    </w:trPr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7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Przychody z tytułu zaciągnięcia pożyczek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1 399 294,00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99"/>
              </w:trPr>
              <w:tc>
                <w:tcPr>
                  <w:tcW w:w="263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2464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255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279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c>
                <w:tcPr>
                  <w:tcW w:w="2638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2464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63"/>
                    <w:gridCol w:w="2024"/>
                    <w:gridCol w:w="1394"/>
                    <w:gridCol w:w="1853"/>
                  </w:tblGrid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Dochody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421 123,00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Wydatki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1 621 875,00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Przychody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1 200 752,00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Rozchody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1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Razem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1 621 875,00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Razem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1 621 875,00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p w:rsid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667"/>
              <w:gridCol w:w="113"/>
              <w:gridCol w:w="4133"/>
              <w:gridCol w:w="44"/>
              <w:gridCol w:w="113"/>
            </w:tblGrid>
            <w:tr w:rsidR="00B12790" w:rsidRPr="00B12790" w:rsidTr="00221D4E">
              <w:tc>
                <w:tcPr>
                  <w:tcW w:w="510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75"/>
                    <w:gridCol w:w="2592"/>
                  </w:tblGrid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490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77"/>
                  </w:tblGrid>
                  <w:tr w:rsidR="00B12790" w:rsidRPr="00B12790" w:rsidTr="00221D4E">
                    <w:trPr>
                      <w:trHeight w:val="1055"/>
                    </w:trPr>
                    <w:tc>
                      <w:tcPr>
                        <w:tcW w:w="4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 xml:space="preserve">Załącznik Nr 5 </w:t>
                        </w:r>
                      </w:p>
                      <w:p w:rsidR="00B12790" w:rsidRPr="00B12790" w:rsidRDefault="00B12790" w:rsidP="00B12790">
                        <w:pPr>
                          <w:jc w:val="left"/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do uchwały</w:t>
                        </w: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br/>
                          <w:t xml:space="preserve">Rady Miejskiej w Łodzi </w:t>
                        </w:r>
                      </w:p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z dnia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850"/>
              </w:trPr>
              <w:tc>
                <w:tcPr>
                  <w:tcW w:w="510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490" w:type="dxa"/>
                  <w:gridSpan w:val="2"/>
                  <w:vMerge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"/>
              </w:trPr>
              <w:tc>
                <w:tcPr>
                  <w:tcW w:w="510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490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4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425"/>
              </w:trPr>
              <w:tc>
                <w:tcPr>
                  <w:tcW w:w="510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913"/>
                  </w:tblGrid>
                  <w:tr w:rsidR="00B12790" w:rsidRPr="00B12790" w:rsidTr="00221D4E">
                    <w:trPr>
                      <w:trHeight w:val="347"/>
                    </w:trPr>
                    <w:tc>
                      <w:tcPr>
                        <w:tcW w:w="9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  <w:lang w:bidi="ar-SA"/>
                          </w:rPr>
                          <w:t>ZESTAWIENIE PLANOWANYCH KWOT DOTACJI UDZIELANYCH Z BUDŻETU MIASTA ŁODZI NA 2025 ROK - ZMIANA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4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105"/>
              </w:trPr>
              <w:tc>
                <w:tcPr>
                  <w:tcW w:w="510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490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4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c>
                <w:tcPr>
                  <w:tcW w:w="5102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81"/>
                    <w:gridCol w:w="444"/>
                    <w:gridCol w:w="5664"/>
                    <w:gridCol w:w="1581"/>
                  </w:tblGrid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986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  <w:lang w:bidi="ar-SA"/>
                          </w:rPr>
                          <w:t>I. DOTACJE BIEŻĄCE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986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szCs w:val="20"/>
                            <w:lang w:bidi="ar-SA"/>
                          </w:rPr>
                          <w:t>1. DOTACJE DLA JEDNOSTEK SEKTORA FINANSÓW PUBLICZNYCH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Klasyfikacja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Wyszczególnienie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Kwota (w zł)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81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0C0C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PODMIOTOWA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0C0C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65 100,00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81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Instytucje kultury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65 100,00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921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KULTURA I OCHRONA DZIEDZICTWA NARODOWEGO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65 100,00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63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92109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Domy i ośrodki kultury, świetlice i kluby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40 000,00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0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Miejska Strefa Kultury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8"/>
                            <w:szCs w:val="20"/>
                            <w:lang w:bidi="ar-SA"/>
                          </w:rPr>
                          <w:t>40 000,00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92114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Pozostałe instytucje kultury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2 000,00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0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Centrum Dialogu im. Marka Edelmana w Łodzi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8"/>
                            <w:szCs w:val="20"/>
                            <w:lang w:bidi="ar-SA"/>
                          </w:rPr>
                          <w:t>2 000,00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92116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Biblioteki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23 100,00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0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Biblioteka Miejska w Łodzi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8"/>
                            <w:szCs w:val="20"/>
                            <w:lang w:bidi="ar-SA"/>
                          </w:rPr>
                          <w:t>23 100,00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81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OGÓŁEM DOTACJE BIEŻĄCE DLA JEDNOSTEK SEKTORA FINANSÓW PUBLICZNYCH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65 100,00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986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szCs w:val="20"/>
                            <w:lang w:bidi="ar-SA"/>
                          </w:rPr>
                          <w:t>2. DOTACJE DLA JEDNOSTEK SPOZA SEKTORA FINANSÓW PUBLICZNYCH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Klasyfikacja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Wyszczególnienie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Kwota (w zł)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81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0C0C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CELOWA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0C0C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49 680,00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852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POMOC SPOŁECZNA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49 680,00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63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85203</w:t>
                        </w:r>
                      </w:p>
                    </w:tc>
                    <w:tc>
                      <w:tcPr>
                        <w:tcW w:w="6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Ośrodki wsparcia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szCs w:val="20"/>
                            <w:lang w:bidi="ar-SA"/>
                          </w:rPr>
                          <w:t>49 680,00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1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0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Prowadzenie domu dla matek z małoletnimi dziećmi i kobiet w ciąży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8"/>
                            <w:szCs w:val="20"/>
                            <w:lang w:bidi="ar-SA"/>
                          </w:rPr>
                          <w:t>49 680,00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81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OGÓŁEM DOTACJE BIEŻĄCE DLA JEDNOSTEK SPOZA SEKTORA FINANSÓW PUBLICZNYCH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49 680,00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81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OGÓŁEM DOTACJE BIEŻĄCE UDZIELANE Z BUDŻETU MIASTA ( POZ. 1 + 2 )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114 780,00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347"/>
                    </w:trPr>
                    <w:tc>
                      <w:tcPr>
                        <w:tcW w:w="81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OGÓŁEM DOTACJE UDZIELANE Z BUDŻETU MIASTA (POZ. I + II)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114 780,00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p w:rsid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p w:rsid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81"/>
              <w:gridCol w:w="113"/>
              <w:gridCol w:w="4163"/>
              <w:gridCol w:w="42"/>
              <w:gridCol w:w="71"/>
            </w:tblGrid>
            <w:tr w:rsidR="00B12790" w:rsidRPr="00B12790" w:rsidTr="00221D4E">
              <w:tc>
                <w:tcPr>
                  <w:tcW w:w="510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81"/>
                    <w:gridCol w:w="2600"/>
                  </w:tblGrid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5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63"/>
                  </w:tblGrid>
                  <w:tr w:rsidR="00B12790" w:rsidRPr="00B12790" w:rsidTr="00221D4E">
                    <w:trPr>
                      <w:trHeight w:val="1055"/>
                    </w:trPr>
                    <w:tc>
                      <w:tcPr>
                        <w:tcW w:w="4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 xml:space="preserve">Załącznik Nr 6 </w:t>
                        </w:r>
                      </w:p>
                      <w:p w:rsidR="00B12790" w:rsidRPr="00B12790" w:rsidRDefault="00B12790" w:rsidP="00B12790">
                        <w:pPr>
                          <w:jc w:val="left"/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do uchwały</w:t>
                        </w: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br/>
                          <w:t xml:space="preserve">Rady Miejskiej w Łodzi </w:t>
                        </w:r>
                      </w:p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z dnia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4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71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850"/>
              </w:trPr>
              <w:tc>
                <w:tcPr>
                  <w:tcW w:w="510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535" w:type="dxa"/>
                  <w:vMerge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71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20"/>
              </w:trPr>
              <w:tc>
                <w:tcPr>
                  <w:tcW w:w="510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535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71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708"/>
              </w:trPr>
              <w:tc>
                <w:tcPr>
                  <w:tcW w:w="5102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99"/>
                  </w:tblGrid>
                  <w:tr w:rsidR="00B12790" w:rsidRPr="00B12790" w:rsidTr="00221D4E">
                    <w:trPr>
                      <w:trHeight w:val="630"/>
                    </w:trPr>
                    <w:tc>
                      <w:tcPr>
                        <w:tcW w:w="9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  <w:lang w:bidi="ar-SA"/>
                          </w:rPr>
                          <w:t xml:space="preserve">PLAN DOCHODÓW RACHUNKU DOCHODÓW JEDNOSTEK, O KTÓRYCH MOWA </w:t>
                        </w: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Cs w:val="20"/>
                            <w:lang w:bidi="ar-SA"/>
                          </w:rPr>
                          <w:br/>
                          <w:t>W ART. 223 UST. 1, ORAZ WYDATKÓW NIMI FINANSOWANYCH NA 2025 ROK - ZMIANA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1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rPr>
                <w:trHeight w:val="81"/>
              </w:trPr>
              <w:tc>
                <w:tcPr>
                  <w:tcW w:w="510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113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535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42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  <w:tc>
                <w:tcPr>
                  <w:tcW w:w="71" w:type="dxa"/>
                </w:tcPr>
                <w:p w:rsidR="00B12790" w:rsidRPr="00B12790" w:rsidRDefault="00B12790" w:rsidP="00B12790">
                  <w:pPr>
                    <w:jc w:val="left"/>
                    <w:rPr>
                      <w:sz w:val="2"/>
                      <w:szCs w:val="20"/>
                      <w:lang w:bidi="ar-SA"/>
                    </w:rPr>
                  </w:pPr>
                </w:p>
              </w:tc>
            </w:tr>
            <w:tr w:rsidR="00B12790" w:rsidRPr="00B12790" w:rsidTr="00221D4E">
              <w:tc>
                <w:tcPr>
                  <w:tcW w:w="5102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8"/>
                    <w:gridCol w:w="909"/>
                    <w:gridCol w:w="144"/>
                    <w:gridCol w:w="4039"/>
                    <w:gridCol w:w="1590"/>
                    <w:gridCol w:w="1590"/>
                  </w:tblGrid>
                  <w:tr w:rsidR="00B12790" w:rsidRPr="00B12790" w:rsidTr="00221D4E">
                    <w:trPr>
                      <w:trHeight w:val="347"/>
                    </w:trPr>
                    <w:tc>
                      <w:tcPr>
                        <w:tcW w:w="17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Klasyfikacja</w:t>
                        </w:r>
                      </w:p>
                    </w:tc>
                    <w:tc>
                      <w:tcPr>
                        <w:tcW w:w="46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Wyszczególnienie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Dochody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Wydatki</w:t>
                        </w: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Dział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Rozdział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801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6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Oświata i wychowanie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705 260,00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705 260,00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80101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Szkoły podstawowe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457 463,00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457 463,00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inwestycje i zakupy inwestycyjne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15 200,00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371 690,00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wynagrodzenia i składki od nich naliczane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70 573,00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80102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Szkoły podstawowe specjalne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3 200,00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3 200,00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3 200,00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80104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Przedszkola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158 580,00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158 580,00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158 580,00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80115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Technika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27 392,00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27 392,00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27 392,00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80120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Licea ogólnokształcące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58 625,00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58 625,00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58 625,00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854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6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Edukacyjna opieka wychowawcza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202 245,00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202 245,00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85403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Specjalne ośrodki szkolno-wychowawcze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23 520,00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23 520,00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23 520,00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85407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Placówki wychowania pozaszkolnego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148 200,00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148 200,00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148 200,00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85410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Internaty i bursy szkolne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12 000,00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12 000,00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12 000,00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62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18"/>
                            <w:szCs w:val="20"/>
                            <w:lang w:bidi="ar-SA"/>
                          </w:rPr>
                          <w:t>85417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Szkolne schroniska młodzieżowe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18 525,00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color w:val="000000"/>
                            <w:sz w:val="20"/>
                            <w:szCs w:val="20"/>
                            <w:lang w:bidi="ar-SA"/>
                          </w:rPr>
                          <w:t>18 525,00</w:t>
                        </w:r>
                      </w:p>
                    </w:tc>
                  </w:tr>
                  <w:tr w:rsidR="00B12790" w:rsidRPr="00B12790" w:rsidTr="00221D4E">
                    <w:trPr>
                      <w:trHeight w:val="20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9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wydatki związane z realizacją ich statutowych zadań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-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szCs w:val="20"/>
                            <w:lang w:bidi="ar-SA"/>
                          </w:rPr>
                          <w:t>18 525,00</w:t>
                        </w:r>
                      </w:p>
                    </w:tc>
                  </w:tr>
                  <w:tr w:rsidR="00B12790" w:rsidRPr="00B12790" w:rsidTr="00221D4E">
                    <w:trPr>
                      <w:trHeight w:val="35"/>
                    </w:trPr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4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12790" w:rsidRPr="00B12790" w:rsidRDefault="00B12790" w:rsidP="00B12790">
                        <w:pPr>
                          <w:jc w:val="left"/>
                          <w:rPr>
                            <w:sz w:val="20"/>
                            <w:szCs w:val="20"/>
                            <w:lang w:bidi="ar-SA"/>
                          </w:rPr>
                        </w:pPr>
                      </w:p>
                    </w:tc>
                  </w:tr>
                  <w:tr w:rsidR="00B12790" w:rsidRPr="00B12790" w:rsidTr="00221D4E">
                    <w:trPr>
                      <w:trHeight w:val="281"/>
                    </w:trPr>
                    <w:tc>
                      <w:tcPr>
                        <w:tcW w:w="646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OGÓŁEM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907 505,00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12790" w:rsidRPr="00B12790" w:rsidRDefault="00B12790" w:rsidP="00B12790">
                        <w:pPr>
                          <w:jc w:val="right"/>
                          <w:rPr>
                            <w:sz w:val="20"/>
                            <w:szCs w:val="20"/>
                            <w:lang w:bidi="ar-SA"/>
                          </w:rPr>
                        </w:pPr>
                        <w:r w:rsidRPr="00B12790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  <w:szCs w:val="20"/>
                            <w:lang w:bidi="ar-SA"/>
                          </w:rPr>
                          <w:t>907 505,00</w:t>
                        </w:r>
                      </w:p>
                    </w:tc>
                  </w:tr>
                </w:tbl>
                <w:p w:rsidR="00B12790" w:rsidRPr="00B12790" w:rsidRDefault="00B12790" w:rsidP="00B12790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p w:rsid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ind w:firstLine="6521"/>
              <w:jc w:val="left"/>
              <w:rPr>
                <w:rFonts w:ascii="Arial" w:eastAsia="Arial" w:hAnsi="Arial" w:cs="Calibri"/>
                <w:color w:val="000000"/>
                <w:lang w:eastAsia="en-US" w:bidi="ar-SA"/>
              </w:rPr>
            </w:pPr>
            <w:r w:rsidRPr="00B12790">
              <w:rPr>
                <w:rFonts w:ascii="Arial" w:eastAsia="Arial" w:hAnsi="Arial" w:cs="Calibri"/>
                <w:color w:val="000000"/>
                <w:sz w:val="22"/>
                <w:szCs w:val="22"/>
                <w:lang w:eastAsia="en-US" w:bidi="ar-SA"/>
              </w:rPr>
              <w:lastRenderedPageBreak/>
              <w:t xml:space="preserve">Załącznik Nr 7 </w:t>
            </w: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ind w:left="6521"/>
              <w:jc w:val="left"/>
              <w:rPr>
                <w:rFonts w:ascii="Arial" w:eastAsia="Arial" w:hAnsi="Arial" w:cs="Calibri"/>
                <w:color w:val="000000"/>
                <w:lang w:eastAsia="en-US" w:bidi="ar-SA"/>
              </w:rPr>
            </w:pPr>
            <w:r w:rsidRPr="00B12790">
              <w:rPr>
                <w:rFonts w:ascii="Arial" w:eastAsia="Arial" w:hAnsi="Arial" w:cs="Calibri"/>
                <w:color w:val="000000"/>
                <w:sz w:val="22"/>
                <w:szCs w:val="22"/>
                <w:lang w:eastAsia="en-US" w:bidi="ar-SA"/>
              </w:rPr>
              <w:t>do uchwały</w:t>
            </w:r>
            <w:r w:rsidRPr="00B12790">
              <w:rPr>
                <w:rFonts w:ascii="Arial" w:eastAsia="Arial" w:hAnsi="Arial" w:cs="Calibri"/>
                <w:color w:val="000000"/>
                <w:sz w:val="22"/>
                <w:szCs w:val="22"/>
                <w:lang w:eastAsia="en-US" w:bidi="ar-SA"/>
              </w:rPr>
              <w:br/>
              <w:t xml:space="preserve">Rady Miejskiej w Łodzi </w:t>
            </w: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ind w:firstLine="6521"/>
              <w:jc w:val="left"/>
              <w:rPr>
                <w:rFonts w:ascii="Arial" w:eastAsia="Arial" w:hAnsi="Arial" w:cs="Calibri"/>
                <w:color w:val="000000"/>
                <w:lang w:eastAsia="en-US" w:bidi="ar-SA"/>
              </w:rPr>
            </w:pPr>
            <w:r w:rsidRPr="00B12790">
              <w:rPr>
                <w:rFonts w:ascii="Arial" w:eastAsia="Arial" w:hAnsi="Arial" w:cs="Calibri"/>
                <w:color w:val="000000"/>
                <w:sz w:val="22"/>
                <w:szCs w:val="22"/>
                <w:lang w:eastAsia="en-US" w:bidi="ar-SA"/>
              </w:rPr>
              <w:t>z dnia</w:t>
            </w:r>
          </w:p>
          <w:p w:rsidR="00B12790" w:rsidRDefault="00B12790" w:rsidP="00B12790">
            <w:pPr>
              <w:widowControl w:val="0"/>
              <w:autoSpaceDE w:val="0"/>
              <w:autoSpaceDN w:val="0"/>
              <w:spacing w:before="20" w:line="259" w:lineRule="auto"/>
              <w:ind w:left="6906" w:right="2909" w:hanging="425"/>
              <w:jc w:val="left"/>
              <w:rPr>
                <w:rFonts w:ascii="Calibri" w:eastAsia="Calibri" w:hAnsi="Calibri" w:cs="Calibri"/>
                <w:b/>
                <w:sz w:val="28"/>
                <w:lang w:eastAsia="en-US" w:bidi="ar-SA"/>
              </w:rPr>
            </w:pP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spacing w:before="20" w:line="259" w:lineRule="auto"/>
              <w:ind w:left="6906" w:right="2909" w:hanging="425"/>
              <w:jc w:val="left"/>
              <w:rPr>
                <w:rFonts w:ascii="Calibri" w:eastAsia="Calibri" w:hAnsi="Calibri" w:cs="Calibri"/>
                <w:b/>
                <w:sz w:val="28"/>
                <w:lang w:eastAsia="en-US" w:bidi="ar-SA"/>
              </w:rPr>
            </w:pP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spacing w:before="20" w:line="259" w:lineRule="auto"/>
              <w:ind w:left="141" w:right="2909"/>
              <w:jc w:val="left"/>
              <w:rPr>
                <w:rFonts w:ascii="Calibri" w:eastAsia="Calibri" w:hAnsi="Calibri" w:cs="Calibri"/>
                <w:b/>
                <w:sz w:val="28"/>
                <w:lang w:eastAsia="en-US" w:bidi="ar-SA"/>
              </w:rPr>
            </w:pP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spacing w:before="20" w:line="259" w:lineRule="auto"/>
              <w:ind w:left="141" w:right="2909"/>
              <w:jc w:val="left"/>
              <w:rPr>
                <w:rFonts w:ascii="Calibri" w:eastAsia="Calibri" w:hAnsi="Calibri" w:cs="Calibri"/>
                <w:b/>
                <w:sz w:val="28"/>
                <w:lang w:eastAsia="en-US" w:bidi="ar-SA"/>
              </w:rPr>
            </w:pPr>
            <w:r w:rsidRPr="00B12790">
              <w:rPr>
                <w:rFonts w:ascii="Calibri" w:eastAsia="Calibri" w:hAnsi="Calibri" w:cs="Calibri"/>
                <w:b/>
                <w:sz w:val="28"/>
                <w:szCs w:val="22"/>
                <w:lang w:eastAsia="en-US" w:bidi="ar-SA"/>
              </w:rPr>
              <w:t>PLAN</w:t>
            </w:r>
            <w:r w:rsidRPr="00B12790">
              <w:rPr>
                <w:rFonts w:ascii="Calibri" w:eastAsia="Calibri" w:hAnsi="Calibri" w:cs="Calibri"/>
                <w:b/>
                <w:spacing w:val="-6"/>
                <w:sz w:val="28"/>
                <w:szCs w:val="22"/>
                <w:lang w:eastAsia="en-US" w:bidi="ar-SA"/>
              </w:rPr>
              <w:t xml:space="preserve"> </w:t>
            </w:r>
            <w:r w:rsidRPr="00B12790">
              <w:rPr>
                <w:rFonts w:ascii="Calibri" w:eastAsia="Calibri" w:hAnsi="Calibri" w:cs="Calibri"/>
                <w:b/>
                <w:sz w:val="28"/>
                <w:szCs w:val="22"/>
                <w:lang w:eastAsia="en-US" w:bidi="ar-SA"/>
              </w:rPr>
              <w:t>PRZYCHODÓW</w:t>
            </w:r>
            <w:r w:rsidRPr="00B12790">
              <w:rPr>
                <w:rFonts w:ascii="Calibri" w:eastAsia="Calibri" w:hAnsi="Calibri" w:cs="Calibri"/>
                <w:b/>
                <w:spacing w:val="-8"/>
                <w:sz w:val="28"/>
                <w:szCs w:val="22"/>
                <w:lang w:eastAsia="en-US" w:bidi="ar-SA"/>
              </w:rPr>
              <w:t xml:space="preserve"> </w:t>
            </w:r>
            <w:r w:rsidRPr="00B12790">
              <w:rPr>
                <w:rFonts w:ascii="Calibri" w:eastAsia="Calibri" w:hAnsi="Calibri" w:cs="Calibri"/>
                <w:b/>
                <w:sz w:val="28"/>
                <w:szCs w:val="22"/>
                <w:lang w:eastAsia="en-US" w:bidi="ar-SA"/>
              </w:rPr>
              <w:t>I</w:t>
            </w:r>
            <w:r w:rsidRPr="00B12790">
              <w:rPr>
                <w:rFonts w:ascii="Calibri" w:eastAsia="Calibri" w:hAnsi="Calibri" w:cs="Calibri"/>
                <w:b/>
                <w:spacing w:val="-7"/>
                <w:sz w:val="28"/>
                <w:szCs w:val="22"/>
                <w:lang w:eastAsia="en-US" w:bidi="ar-SA"/>
              </w:rPr>
              <w:t xml:space="preserve"> </w:t>
            </w:r>
            <w:r w:rsidRPr="00B12790">
              <w:rPr>
                <w:rFonts w:ascii="Calibri" w:eastAsia="Calibri" w:hAnsi="Calibri" w:cs="Calibri"/>
                <w:b/>
                <w:sz w:val="28"/>
                <w:szCs w:val="22"/>
                <w:lang w:eastAsia="en-US" w:bidi="ar-SA"/>
              </w:rPr>
              <w:t>KOSZTÓW</w:t>
            </w:r>
            <w:r w:rsidRPr="00B12790">
              <w:rPr>
                <w:rFonts w:ascii="Calibri" w:eastAsia="Calibri" w:hAnsi="Calibri" w:cs="Calibri"/>
                <w:b/>
                <w:spacing w:val="-6"/>
                <w:sz w:val="28"/>
                <w:szCs w:val="22"/>
                <w:lang w:eastAsia="en-US" w:bidi="ar-SA"/>
              </w:rPr>
              <w:t xml:space="preserve"> </w:t>
            </w:r>
            <w:r w:rsidRPr="00B12790">
              <w:rPr>
                <w:rFonts w:ascii="Calibri" w:eastAsia="Calibri" w:hAnsi="Calibri" w:cs="Calibri"/>
                <w:b/>
                <w:sz w:val="28"/>
                <w:szCs w:val="22"/>
                <w:lang w:eastAsia="en-US" w:bidi="ar-SA"/>
              </w:rPr>
              <w:t>SAMORZĄDOWYCH</w:t>
            </w:r>
            <w:r w:rsidRPr="00B12790">
              <w:rPr>
                <w:rFonts w:ascii="Calibri" w:eastAsia="Calibri" w:hAnsi="Calibri" w:cs="Calibri"/>
                <w:b/>
                <w:spacing w:val="-6"/>
                <w:sz w:val="28"/>
                <w:szCs w:val="22"/>
                <w:lang w:eastAsia="en-US" w:bidi="ar-SA"/>
              </w:rPr>
              <w:t xml:space="preserve"> </w:t>
            </w:r>
            <w:r w:rsidRPr="00B12790">
              <w:rPr>
                <w:rFonts w:ascii="Calibri" w:eastAsia="Calibri" w:hAnsi="Calibri" w:cs="Calibri"/>
                <w:b/>
                <w:sz w:val="28"/>
                <w:szCs w:val="22"/>
                <w:lang w:eastAsia="en-US" w:bidi="ar-SA"/>
              </w:rPr>
              <w:t>ZAKŁADÓW BUDŻETOWYCH NA 2025 ROK</w:t>
            </w: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jc w:val="left"/>
              <w:rPr>
                <w:rFonts w:ascii="Calibri" w:eastAsia="Calibri" w:hAnsi="Calibri" w:cs="Calibri"/>
                <w:b/>
                <w:sz w:val="20"/>
                <w:lang w:eastAsia="en-US" w:bidi="ar-SA"/>
              </w:rPr>
            </w:pP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jc w:val="left"/>
              <w:rPr>
                <w:rFonts w:ascii="Calibri" w:eastAsia="Calibri" w:hAnsi="Calibri" w:cs="Calibri"/>
                <w:b/>
                <w:sz w:val="20"/>
                <w:lang w:eastAsia="en-US" w:bidi="ar-SA"/>
              </w:rPr>
            </w:pPr>
          </w:p>
          <w:p w:rsidR="00B12790" w:rsidRPr="00B12790" w:rsidRDefault="00B12790" w:rsidP="00B12790">
            <w:pPr>
              <w:widowControl w:val="0"/>
              <w:autoSpaceDE w:val="0"/>
              <w:autoSpaceDN w:val="0"/>
              <w:spacing w:before="3"/>
              <w:jc w:val="left"/>
              <w:rPr>
                <w:rFonts w:ascii="Calibri" w:eastAsia="Calibri" w:hAnsi="Calibri" w:cs="Calibri"/>
                <w:b/>
                <w:sz w:val="20"/>
                <w:lang w:eastAsia="en-US" w:bidi="ar-SA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700"/>
              <w:gridCol w:w="6253"/>
              <w:gridCol w:w="1956"/>
            </w:tblGrid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Lp.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5" w:right="2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>Wyszczególnienie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52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Plan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 xml:space="preserve">(w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zł)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pacing w:val="-10"/>
                      <w:sz w:val="22"/>
                      <w:szCs w:val="22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5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pacing w:val="-10"/>
                      <w:sz w:val="22"/>
                      <w:szCs w:val="22"/>
                      <w:lang w:eastAsia="en-US" w:bidi="ar-SA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3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pacing w:val="-10"/>
                      <w:sz w:val="22"/>
                      <w:szCs w:val="22"/>
                      <w:lang w:eastAsia="en-US" w:bidi="ar-SA"/>
                    </w:rPr>
                    <w:t>3</w:t>
                  </w:r>
                </w:p>
              </w:tc>
            </w:tr>
            <w:tr w:rsidR="00B12790" w:rsidRPr="00B12790" w:rsidTr="00221D4E">
              <w:trPr>
                <w:trHeight w:val="294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5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A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5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STAN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ŚRODKÓW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4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OBROTOWYCH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NETTO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NA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POCZĄTEK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4"/>
                      <w:szCs w:val="22"/>
                      <w:lang w:eastAsia="en-US" w:bidi="ar-SA"/>
                    </w:rPr>
                    <w:t xml:space="preserve"> ROKU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5" w:lineRule="exact"/>
                    <w:ind w:right="93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2 000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92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B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PRZYCHODY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>OGÓŁEM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right="92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50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065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 w:val="22"/>
                      <w:szCs w:val="22"/>
                      <w:lang w:eastAsia="en-US" w:bidi="ar-SA"/>
                    </w:rPr>
                    <w:t>I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>Przychody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right="93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47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470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pacing w:val="-10"/>
                      <w:sz w:val="22"/>
                      <w:szCs w:val="22"/>
                      <w:lang w:eastAsia="en-US" w:bidi="ar-SA"/>
                    </w:rPr>
                    <w:t>1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  <w:lang w:eastAsia="en-US" w:bidi="ar-SA"/>
                    </w:rPr>
                    <w:t>własne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right="93"/>
                    <w:jc w:val="righ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z w:val="22"/>
                      <w:szCs w:val="22"/>
                      <w:lang w:eastAsia="en-US" w:bidi="ar-SA"/>
                    </w:rPr>
                    <w:t>47</w:t>
                  </w:r>
                  <w:r w:rsidRPr="00B12790">
                    <w:rPr>
                      <w:rFonts w:ascii="Calibri" w:eastAsia="Calibri" w:hAnsi="Calibri" w:cs="Calibri"/>
                      <w:spacing w:val="-3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sz w:val="22"/>
                      <w:szCs w:val="22"/>
                      <w:lang w:eastAsia="en-US" w:bidi="ar-SA"/>
                    </w:rPr>
                    <w:t>470</w:t>
                  </w:r>
                  <w:r w:rsidRPr="00B12790"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spacing w:val="-5"/>
                      <w:sz w:val="22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pacing w:val="-10"/>
                      <w:sz w:val="22"/>
                      <w:szCs w:val="22"/>
                      <w:lang w:eastAsia="en-US" w:bidi="ar-SA"/>
                    </w:rPr>
                    <w:t>2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  <w:lang w:eastAsia="en-US" w:bidi="ar-SA"/>
                    </w:rPr>
                    <w:t>dotacje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right="92"/>
                    <w:jc w:val="righ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pacing w:val="-10"/>
                      <w:sz w:val="22"/>
                      <w:szCs w:val="22"/>
                      <w:lang w:eastAsia="en-US" w:bidi="ar-SA"/>
                    </w:rPr>
                    <w:t>0</w:t>
                  </w:r>
                </w:p>
              </w:tc>
            </w:tr>
            <w:tr w:rsidR="00B12790" w:rsidRPr="00B12790" w:rsidTr="00221D4E">
              <w:trPr>
                <w:trHeight w:val="269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9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II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9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Równowartość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9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>amortyzacji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9" w:lineRule="exact"/>
                    <w:ind w:right="93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750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III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Inne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>zwiększenia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right="92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1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845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92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C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SUMA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[A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 xml:space="preserve">+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>B]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right="92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52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065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94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before="1" w:line="273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D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before="1" w:line="273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KOSZTY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I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INNE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>OBCIĄŻENIA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before="1" w:line="273" w:lineRule="exact"/>
                    <w:ind w:right="92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50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065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 w:val="22"/>
                      <w:szCs w:val="22"/>
                      <w:lang w:eastAsia="en-US" w:bidi="ar-SA"/>
                    </w:rPr>
                    <w:t>I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>Bieżące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right="93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38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645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II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>Inwestycyjne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right="93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10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670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III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Odpisy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>amortyzacyjne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right="93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750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>IV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 w:bidi="ar-SA"/>
                    </w:rPr>
                    <w:t>Inne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 w:val="22"/>
                      <w:szCs w:val="22"/>
                      <w:lang w:eastAsia="en-US" w:bidi="ar-SA"/>
                    </w:rPr>
                    <w:t>zmniejszenia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8" w:lineRule="exact"/>
                    <w:ind w:right="92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 w:val="22"/>
                      <w:szCs w:val="22"/>
                      <w:lang w:eastAsia="en-US" w:bidi="ar-SA"/>
                    </w:rPr>
                    <w:t>0</w:t>
                  </w:r>
                </w:p>
              </w:tc>
            </w:tr>
            <w:tr w:rsidR="00B12790" w:rsidRPr="00B12790" w:rsidTr="00221D4E">
              <w:trPr>
                <w:trHeight w:val="292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E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PODATEK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DOCHODOWY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4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OD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OSÓB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PRAWNYCH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right="94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0</w:t>
                  </w:r>
                </w:p>
              </w:tc>
            </w:tr>
            <w:tr w:rsidR="00B12790" w:rsidRPr="00B12790" w:rsidTr="00221D4E">
              <w:trPr>
                <w:trHeight w:val="292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F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WPŁATA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4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DO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BUDŻETU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NADWYŻKI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ŚRODKÓW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>OBROTOWYCH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right="94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0</w:t>
                  </w:r>
                </w:p>
              </w:tc>
            </w:tr>
            <w:tr w:rsidR="00B12790" w:rsidRPr="00B12790" w:rsidTr="00221D4E">
              <w:trPr>
                <w:trHeight w:val="294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5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G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5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STAN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ŚRODKÓW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OBROTOWYCH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3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NETTO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NA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KONIEC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4"/>
                      <w:szCs w:val="22"/>
                      <w:lang w:eastAsia="en-US" w:bidi="ar-SA"/>
                    </w:rPr>
                    <w:t>ROKU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5" w:lineRule="exact"/>
                    <w:ind w:right="93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2 000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92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pacing w:val="-10"/>
                      <w:szCs w:val="22"/>
                      <w:lang w:eastAsia="en-US" w:bidi="ar-SA"/>
                    </w:rPr>
                    <w:t>H</w:t>
                  </w: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left="110"/>
                    <w:jc w:val="lef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SUMA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[D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+ E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+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F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+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>G]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72" w:lineRule="exact"/>
                    <w:ind w:right="92"/>
                    <w:jc w:val="right"/>
                    <w:rPr>
                      <w:rFonts w:ascii="Calibri" w:eastAsia="Calibri" w:hAnsi="Calibri" w:cs="Calibri"/>
                      <w:b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52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zCs w:val="22"/>
                      <w:lang w:eastAsia="en-US" w:bidi="ar-SA"/>
                    </w:rPr>
                    <w:t>065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1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b/>
                      <w:spacing w:val="-5"/>
                      <w:szCs w:val="22"/>
                      <w:lang w:eastAsia="en-US" w:bidi="ar-SA"/>
                    </w:rPr>
                    <w:t>000</w:t>
                  </w:r>
                </w:p>
              </w:tc>
            </w:tr>
            <w:tr w:rsidR="00B12790" w:rsidRPr="00B12790" w:rsidTr="00221D4E">
              <w:trPr>
                <w:trHeight w:val="268"/>
              </w:trPr>
              <w:tc>
                <w:tcPr>
                  <w:tcW w:w="703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jc w:val="left"/>
                    <w:rPr>
                      <w:rFonts w:eastAsia="Calibri" w:hAnsi="Calibri" w:cs="Calibri"/>
                      <w:sz w:val="18"/>
                      <w:lang w:eastAsia="en-US" w:bidi="ar-SA"/>
                    </w:rPr>
                  </w:pPr>
                </w:p>
              </w:tc>
              <w:tc>
                <w:tcPr>
                  <w:tcW w:w="6381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9" w:lineRule="exact"/>
                    <w:ind w:left="110"/>
                    <w:jc w:val="lef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z w:val="22"/>
                      <w:szCs w:val="22"/>
                      <w:lang w:eastAsia="en-US" w:bidi="ar-SA"/>
                    </w:rPr>
                    <w:t>Odpisy</w:t>
                  </w:r>
                  <w:r w:rsidRPr="00B12790">
                    <w:rPr>
                      <w:rFonts w:ascii="Calibri" w:eastAsia="Calibri" w:hAnsi="Calibri" w:cs="Calibri"/>
                      <w:spacing w:val="-7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sz w:val="22"/>
                      <w:szCs w:val="22"/>
                      <w:lang w:eastAsia="en-US" w:bidi="ar-SA"/>
                    </w:rPr>
                    <w:t>amortyzacyjne</w:t>
                  </w:r>
                  <w:r w:rsidRPr="00B12790">
                    <w:rPr>
                      <w:rFonts w:ascii="Calibri" w:eastAsia="Calibri" w:hAnsi="Calibri" w:cs="Calibri"/>
                      <w:spacing w:val="-6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sz w:val="22"/>
                      <w:szCs w:val="22"/>
                      <w:lang w:eastAsia="en-US" w:bidi="ar-SA"/>
                    </w:rPr>
                    <w:t>poza</w:t>
                  </w:r>
                  <w:r w:rsidRPr="00B12790">
                    <w:rPr>
                      <w:rFonts w:ascii="Calibri" w:eastAsia="Calibri" w:hAnsi="Calibri" w:cs="Calibri"/>
                      <w:spacing w:val="-9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  <w:lang w:eastAsia="en-US" w:bidi="ar-SA"/>
                    </w:rPr>
                    <w:t>bilansowaniem</w:t>
                  </w:r>
                </w:p>
              </w:tc>
              <w:tc>
                <w:tcPr>
                  <w:tcW w:w="1980" w:type="dxa"/>
                </w:tcPr>
                <w:p w:rsidR="00B12790" w:rsidRPr="00B12790" w:rsidRDefault="00B12790" w:rsidP="00B12790">
                  <w:pPr>
                    <w:widowControl w:val="0"/>
                    <w:autoSpaceDE w:val="0"/>
                    <w:autoSpaceDN w:val="0"/>
                    <w:spacing w:line="249" w:lineRule="exact"/>
                    <w:ind w:right="92"/>
                    <w:jc w:val="right"/>
                    <w:rPr>
                      <w:rFonts w:ascii="Calibri" w:eastAsia="Calibri" w:hAnsi="Calibri" w:cs="Calibri"/>
                      <w:lang w:eastAsia="en-US" w:bidi="ar-SA"/>
                    </w:rPr>
                  </w:pPr>
                  <w:r w:rsidRPr="00B12790">
                    <w:rPr>
                      <w:rFonts w:ascii="Calibri" w:eastAsia="Calibri" w:hAnsi="Calibri" w:cs="Calibri"/>
                      <w:sz w:val="22"/>
                      <w:szCs w:val="22"/>
                      <w:lang w:eastAsia="en-US" w:bidi="ar-SA"/>
                    </w:rPr>
                    <w:t>2</w:t>
                  </w:r>
                  <w:r w:rsidRPr="00B12790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sz w:val="22"/>
                      <w:szCs w:val="22"/>
                      <w:lang w:eastAsia="en-US" w:bidi="ar-SA"/>
                    </w:rPr>
                    <w:t>000</w:t>
                  </w:r>
                  <w:r w:rsidRPr="00B12790"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Pr="00B12790">
                    <w:rPr>
                      <w:rFonts w:ascii="Calibri" w:eastAsia="Calibri" w:hAnsi="Calibri" w:cs="Calibri"/>
                      <w:spacing w:val="-5"/>
                      <w:sz w:val="22"/>
                      <w:szCs w:val="22"/>
                      <w:lang w:eastAsia="en-US" w:bidi="ar-SA"/>
                    </w:rPr>
                    <w:t>000</w:t>
                  </w:r>
                </w:p>
              </w:tc>
            </w:tr>
          </w:tbl>
          <w:p w:rsidR="00B12790" w:rsidRPr="00B12790" w:rsidRDefault="00B12790" w:rsidP="00B12790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B12790" w:rsidRPr="00B12790" w:rsidRDefault="00B12790" w:rsidP="00B12790">
      <w:pPr>
        <w:jc w:val="left"/>
        <w:rPr>
          <w:sz w:val="20"/>
          <w:szCs w:val="20"/>
          <w:lang w:bidi="ar-SA"/>
        </w:rPr>
      </w:pPr>
    </w:p>
    <w:p w:rsidR="00B12790" w:rsidRDefault="00B12790" w:rsidP="00412710">
      <w:pPr>
        <w:keepNext/>
        <w:keepLines/>
        <w:spacing w:before="120" w:after="120"/>
        <w:ind w:firstLine="340"/>
        <w:jc w:val="both"/>
      </w:pPr>
    </w:p>
    <w:p w:rsidR="003A37E3" w:rsidRDefault="003A37E3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p w:rsidR="00B12790" w:rsidRDefault="00B12790" w:rsidP="00B12790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0"/>
      </w:tblGrid>
      <w:tr w:rsidR="000719D5" w:rsidRPr="000719D5" w:rsidTr="00221D4E">
        <w:trPr>
          <w:trHeight w:val="458"/>
        </w:trPr>
        <w:tc>
          <w:tcPr>
            <w:tcW w:w="4422" w:type="dxa"/>
            <w:vMerge w:val="restart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0719D5" w:rsidRPr="000719D5" w:rsidTr="000719D5">
              <w:trPr>
                <w:trHeight w:val="772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9D5" w:rsidRPr="000719D5" w:rsidRDefault="000719D5" w:rsidP="000719D5">
                  <w:pPr>
                    <w:ind w:left="6769"/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8 </w:t>
                  </w:r>
                </w:p>
                <w:p w:rsidR="000719D5" w:rsidRPr="000719D5" w:rsidRDefault="000719D5" w:rsidP="000719D5">
                  <w:pPr>
                    <w:ind w:left="6769"/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0719D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:rsidR="000719D5" w:rsidRPr="000719D5" w:rsidRDefault="000719D5" w:rsidP="000719D5">
                  <w:pPr>
                    <w:ind w:left="6769"/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:rsidR="000719D5" w:rsidRPr="000719D5" w:rsidRDefault="000719D5" w:rsidP="000719D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0719D5" w:rsidRPr="000719D5" w:rsidTr="00221D4E">
        <w:trPr>
          <w:trHeight w:val="566"/>
        </w:trPr>
        <w:tc>
          <w:tcPr>
            <w:tcW w:w="4422" w:type="dxa"/>
            <w:vMerge/>
          </w:tcPr>
          <w:p w:rsidR="000719D5" w:rsidRPr="000719D5" w:rsidRDefault="000719D5" w:rsidP="000719D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19D5" w:rsidRPr="000719D5" w:rsidTr="00221D4E">
        <w:trPr>
          <w:trHeight w:val="333"/>
        </w:trPr>
        <w:tc>
          <w:tcPr>
            <w:tcW w:w="51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70"/>
            </w:tblGrid>
            <w:tr w:rsidR="000719D5" w:rsidRPr="000719D5" w:rsidTr="00221D4E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9D5" w:rsidRPr="000719D5" w:rsidRDefault="000719D5" w:rsidP="000719D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REZERWY OGÓLNA I CELOWE BUDŻETU MIASTA ŁODZI NA 2025 ROK - ZMIANA</w:t>
                  </w:r>
                </w:p>
              </w:tc>
            </w:tr>
          </w:tbl>
          <w:p w:rsidR="000719D5" w:rsidRPr="000719D5" w:rsidRDefault="000719D5" w:rsidP="000719D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0719D5" w:rsidRPr="000719D5" w:rsidTr="00221D4E">
        <w:trPr>
          <w:trHeight w:val="78"/>
        </w:trPr>
        <w:tc>
          <w:tcPr>
            <w:tcW w:w="4422" w:type="dxa"/>
          </w:tcPr>
          <w:p w:rsidR="000719D5" w:rsidRPr="000719D5" w:rsidRDefault="000719D5" w:rsidP="000719D5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0719D5" w:rsidRPr="000719D5" w:rsidTr="00221D4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453"/>
              <w:gridCol w:w="1617"/>
            </w:tblGrid>
            <w:tr w:rsidR="000719D5" w:rsidRPr="000719D5" w:rsidTr="00221D4E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19D5" w:rsidRPr="000719D5" w:rsidRDefault="000719D5" w:rsidP="000719D5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719D5" w:rsidRPr="000719D5" w:rsidRDefault="000719D5" w:rsidP="000719D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Kwota</w:t>
                  </w:r>
                </w:p>
              </w:tc>
            </w:tr>
            <w:tr w:rsidR="000719D5" w:rsidRPr="000719D5" w:rsidTr="00221D4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719D5" w:rsidRPr="000719D5" w:rsidRDefault="000719D5" w:rsidP="000719D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719D5" w:rsidRPr="000719D5" w:rsidRDefault="000719D5" w:rsidP="000719D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-5 005</w:t>
                  </w:r>
                </w:p>
              </w:tc>
            </w:tr>
            <w:tr w:rsidR="000719D5" w:rsidRPr="000719D5" w:rsidTr="00221D4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-5 005</w:t>
                  </w:r>
                </w:p>
              </w:tc>
            </w:tr>
            <w:tr w:rsidR="000719D5" w:rsidRPr="000719D5" w:rsidTr="00221D4E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-5 005</w:t>
                  </w:r>
                </w:p>
              </w:tc>
            </w:tr>
            <w:tr w:rsidR="000719D5" w:rsidRPr="000719D5" w:rsidTr="00221D4E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-5 005</w:t>
                  </w:r>
                </w:p>
              </w:tc>
            </w:tr>
            <w:tr w:rsidR="000719D5" w:rsidRPr="000719D5" w:rsidTr="00221D4E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Rezerwa celowa na zadania bieżące dofinansowane lub planowane do realizacji ze środków zewnętrznych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-5 005</w:t>
                  </w:r>
                </w:p>
              </w:tc>
            </w:tr>
            <w:tr w:rsidR="000719D5" w:rsidRPr="000719D5" w:rsidTr="00221D4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719D5" w:rsidRPr="000719D5" w:rsidRDefault="000719D5" w:rsidP="000719D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0719D5" w:rsidRPr="000719D5" w:rsidRDefault="000719D5" w:rsidP="000719D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-5 005</w:t>
                  </w:r>
                </w:p>
              </w:tc>
            </w:tr>
            <w:tr w:rsidR="000719D5" w:rsidRPr="000719D5" w:rsidTr="00221D4E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0719D5" w:rsidRPr="000719D5" w:rsidRDefault="000719D5" w:rsidP="000719D5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0719D5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-5 005</w:t>
                  </w:r>
                </w:p>
              </w:tc>
            </w:tr>
          </w:tbl>
          <w:p w:rsidR="000719D5" w:rsidRPr="000719D5" w:rsidRDefault="000719D5" w:rsidP="000719D5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:rsidR="00B12790" w:rsidRDefault="00B12790" w:rsidP="00B12790">
      <w:pPr>
        <w:jc w:val="both"/>
      </w:pPr>
    </w:p>
    <w:sectPr w:rsidR="00B12790" w:rsidSect="00FA6B4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103870BD"/>
    <w:multiLevelType w:val="hybridMultilevel"/>
    <w:tmpl w:val="BF20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39E2"/>
    <w:multiLevelType w:val="hybridMultilevel"/>
    <w:tmpl w:val="3C5612B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3586203B"/>
    <w:multiLevelType w:val="hybridMultilevel"/>
    <w:tmpl w:val="4394E1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74450"/>
    <w:multiLevelType w:val="hybridMultilevel"/>
    <w:tmpl w:val="FC4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2710"/>
    <w:rsid w:val="00015765"/>
    <w:rsid w:val="00037D26"/>
    <w:rsid w:val="0004528A"/>
    <w:rsid w:val="00052C38"/>
    <w:rsid w:val="000547E2"/>
    <w:rsid w:val="000572A1"/>
    <w:rsid w:val="000719D5"/>
    <w:rsid w:val="00075DBA"/>
    <w:rsid w:val="000802D8"/>
    <w:rsid w:val="00097A26"/>
    <w:rsid w:val="000A247B"/>
    <w:rsid w:val="000E43B0"/>
    <w:rsid w:val="000F654C"/>
    <w:rsid w:val="00106DA5"/>
    <w:rsid w:val="00125287"/>
    <w:rsid w:val="0013191B"/>
    <w:rsid w:val="0017038D"/>
    <w:rsid w:val="00193EDB"/>
    <w:rsid w:val="001E5D5D"/>
    <w:rsid w:val="001F0753"/>
    <w:rsid w:val="0021190F"/>
    <w:rsid w:val="0021540D"/>
    <w:rsid w:val="00216A18"/>
    <w:rsid w:val="002634DD"/>
    <w:rsid w:val="002D28F3"/>
    <w:rsid w:val="002E3846"/>
    <w:rsid w:val="002F115F"/>
    <w:rsid w:val="003037E8"/>
    <w:rsid w:val="00332466"/>
    <w:rsid w:val="0038382B"/>
    <w:rsid w:val="003A37E3"/>
    <w:rsid w:val="003B0B34"/>
    <w:rsid w:val="003D2387"/>
    <w:rsid w:val="003D5864"/>
    <w:rsid w:val="00401380"/>
    <w:rsid w:val="00404827"/>
    <w:rsid w:val="004106E6"/>
    <w:rsid w:val="00412710"/>
    <w:rsid w:val="00464A86"/>
    <w:rsid w:val="00485782"/>
    <w:rsid w:val="004A0587"/>
    <w:rsid w:val="004A05E5"/>
    <w:rsid w:val="00506E22"/>
    <w:rsid w:val="005129C5"/>
    <w:rsid w:val="00524CD8"/>
    <w:rsid w:val="00572A06"/>
    <w:rsid w:val="00572A1A"/>
    <w:rsid w:val="005F2D94"/>
    <w:rsid w:val="0060546F"/>
    <w:rsid w:val="00636314"/>
    <w:rsid w:val="006457CB"/>
    <w:rsid w:val="00670A50"/>
    <w:rsid w:val="00682FC3"/>
    <w:rsid w:val="00746846"/>
    <w:rsid w:val="00767009"/>
    <w:rsid w:val="007B2962"/>
    <w:rsid w:val="007C4563"/>
    <w:rsid w:val="007C4C83"/>
    <w:rsid w:val="007D7CCB"/>
    <w:rsid w:val="007E2892"/>
    <w:rsid w:val="007F11A3"/>
    <w:rsid w:val="007F6C68"/>
    <w:rsid w:val="008044A2"/>
    <w:rsid w:val="00806D67"/>
    <w:rsid w:val="00820065"/>
    <w:rsid w:val="00830661"/>
    <w:rsid w:val="00833E22"/>
    <w:rsid w:val="008565A9"/>
    <w:rsid w:val="00870CCA"/>
    <w:rsid w:val="00892D8E"/>
    <w:rsid w:val="008A3DAD"/>
    <w:rsid w:val="009019F9"/>
    <w:rsid w:val="009024F4"/>
    <w:rsid w:val="00907056"/>
    <w:rsid w:val="00934BE5"/>
    <w:rsid w:val="009978D8"/>
    <w:rsid w:val="009C12C4"/>
    <w:rsid w:val="009D5C98"/>
    <w:rsid w:val="009E19CC"/>
    <w:rsid w:val="00A240C9"/>
    <w:rsid w:val="00A51508"/>
    <w:rsid w:val="00AB24B8"/>
    <w:rsid w:val="00B10854"/>
    <w:rsid w:val="00B12790"/>
    <w:rsid w:val="00B129ED"/>
    <w:rsid w:val="00B31062"/>
    <w:rsid w:val="00B3232F"/>
    <w:rsid w:val="00B532FB"/>
    <w:rsid w:val="00B56153"/>
    <w:rsid w:val="00B77861"/>
    <w:rsid w:val="00BA4655"/>
    <w:rsid w:val="00BB16D5"/>
    <w:rsid w:val="00BB7761"/>
    <w:rsid w:val="00BC31A8"/>
    <w:rsid w:val="00C0104F"/>
    <w:rsid w:val="00C06B72"/>
    <w:rsid w:val="00C35C21"/>
    <w:rsid w:val="00C410F0"/>
    <w:rsid w:val="00C561A9"/>
    <w:rsid w:val="00C932C8"/>
    <w:rsid w:val="00CE0007"/>
    <w:rsid w:val="00CF628B"/>
    <w:rsid w:val="00D176E2"/>
    <w:rsid w:val="00D21C70"/>
    <w:rsid w:val="00D61ACF"/>
    <w:rsid w:val="00D83385"/>
    <w:rsid w:val="00DA1A58"/>
    <w:rsid w:val="00DA21CC"/>
    <w:rsid w:val="00DA787E"/>
    <w:rsid w:val="00DD0F8A"/>
    <w:rsid w:val="00DE5223"/>
    <w:rsid w:val="00E11982"/>
    <w:rsid w:val="00E21950"/>
    <w:rsid w:val="00E71C16"/>
    <w:rsid w:val="00E77FEE"/>
    <w:rsid w:val="00E80301"/>
    <w:rsid w:val="00EA7F04"/>
    <w:rsid w:val="00EF37B8"/>
    <w:rsid w:val="00F317E6"/>
    <w:rsid w:val="00F708E4"/>
    <w:rsid w:val="00F95E74"/>
    <w:rsid w:val="00FA6B49"/>
    <w:rsid w:val="00FC067A"/>
    <w:rsid w:val="00FD2D86"/>
    <w:rsid w:val="00FF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B12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12790"/>
  </w:style>
  <w:style w:type="paragraph" w:customStyle="1" w:styleId="EmptyCellLayoutStyle">
    <w:name w:val="EmptyCellLayoutStyle"/>
    <w:rsid w:val="00B12790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790"/>
    <w:pPr>
      <w:tabs>
        <w:tab w:val="center" w:pos="4536"/>
        <w:tab w:val="right" w:pos="9072"/>
      </w:tabs>
      <w:jc w:val="left"/>
    </w:pPr>
    <w:rPr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127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7A9A-8BE1-4122-87B4-33A4EF6C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8174</Words>
  <Characters>49049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sstanczyk</cp:lastModifiedBy>
  <cp:revision>4</cp:revision>
  <cp:lastPrinted>2025-08-14T10:12:00Z</cp:lastPrinted>
  <dcterms:created xsi:type="dcterms:W3CDTF">2025-08-18T12:30:00Z</dcterms:created>
  <dcterms:modified xsi:type="dcterms:W3CDTF">2025-08-19T06:38:00Z</dcterms:modified>
</cp:coreProperties>
</file>