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7E" w:rsidRDefault="0007177E" w:rsidP="0007177E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 w:rsidR="00612545" w:rsidRPr="00612545">
        <w:rPr>
          <w:b/>
          <w:bCs/>
          <w:sz w:val="24"/>
          <w:szCs w:val="24"/>
        </w:rPr>
        <w:t>122</w:t>
      </w:r>
      <w:r w:rsidRPr="00B8295D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25</w:t>
      </w:r>
    </w:p>
    <w:p w:rsidR="0007177E" w:rsidRDefault="0007177E" w:rsidP="0007177E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Projekt z dnia </w:t>
      </w:r>
      <w:r w:rsidR="00BE03A8">
        <w:rPr>
          <w:bCs/>
          <w:sz w:val="24"/>
          <w:szCs w:val="24"/>
        </w:rPr>
        <w:t>25</w:t>
      </w:r>
      <w:bookmarkStart w:id="0" w:name="_GoBack"/>
      <w:bookmarkEnd w:id="0"/>
      <w:r>
        <w:rPr>
          <w:bCs/>
          <w:sz w:val="24"/>
          <w:szCs w:val="24"/>
        </w:rPr>
        <w:t xml:space="preserve"> sierpnia 2025 r.</w:t>
      </w:r>
    </w:p>
    <w:p w:rsidR="0007177E" w:rsidRDefault="0007177E" w:rsidP="0007177E">
      <w:pPr>
        <w:tabs>
          <w:tab w:val="left" w:pos="5103"/>
        </w:tabs>
        <w:ind w:firstLine="0"/>
        <w:rPr>
          <w:b/>
          <w:bCs/>
          <w:sz w:val="24"/>
          <w:szCs w:val="24"/>
        </w:rPr>
      </w:pPr>
    </w:p>
    <w:p w:rsidR="0007177E" w:rsidRDefault="0007177E" w:rsidP="0007177E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07177E" w:rsidRDefault="0007177E" w:rsidP="0007177E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07177E" w:rsidRDefault="0007177E" w:rsidP="0007177E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07177E" w:rsidRDefault="0007177E" w:rsidP="0007177E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07177E" w:rsidRPr="002D120F" w:rsidRDefault="0007177E" w:rsidP="0007177E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07177E" w:rsidRPr="002D120F" w:rsidRDefault="0007177E" w:rsidP="0007177E">
      <w:pPr>
        <w:keepNext/>
        <w:spacing w:after="280"/>
        <w:jc w:val="center"/>
        <w:rPr>
          <w:b/>
          <w:sz w:val="24"/>
          <w:szCs w:val="24"/>
        </w:rPr>
      </w:pPr>
      <w:r w:rsidRPr="002D120F">
        <w:rPr>
          <w:b/>
          <w:sz w:val="24"/>
          <w:szCs w:val="24"/>
        </w:rPr>
        <w:t xml:space="preserve">w sprawie przekazania wniosku </w:t>
      </w:r>
      <w:r>
        <w:rPr>
          <w:b/>
          <w:sz w:val="24"/>
          <w:szCs w:val="24"/>
        </w:rPr>
        <w:t xml:space="preserve">o </w:t>
      </w:r>
      <w:r w:rsidRPr="0007177E">
        <w:rPr>
          <w:b/>
          <w:sz w:val="24"/>
          <w:szCs w:val="24"/>
        </w:rPr>
        <w:t xml:space="preserve"> podjęcie interwencji w sprawie planowanej inwestycji przy</w:t>
      </w:r>
      <w:r>
        <w:rPr>
          <w:b/>
          <w:sz w:val="24"/>
          <w:szCs w:val="24"/>
        </w:rPr>
        <w:t xml:space="preserve"> </w:t>
      </w:r>
      <w:r w:rsidRPr="0007177E">
        <w:rPr>
          <w:b/>
          <w:sz w:val="24"/>
          <w:szCs w:val="24"/>
        </w:rPr>
        <w:t>ul. Pomorskiej 118 w Łodzi.</w:t>
      </w:r>
    </w:p>
    <w:p w:rsidR="0007177E" w:rsidRDefault="0007177E" w:rsidP="0007177E">
      <w:pPr>
        <w:pStyle w:val="Tekstpodstawowy21"/>
        <w:rPr>
          <w:b w:val="0"/>
          <w:bCs w:val="0"/>
        </w:rPr>
      </w:pPr>
    </w:p>
    <w:p w:rsidR="0007177E" w:rsidRPr="005577F1" w:rsidRDefault="0007177E" w:rsidP="0007177E">
      <w:pPr>
        <w:pStyle w:val="Default"/>
        <w:ind w:firstLine="708"/>
        <w:jc w:val="both"/>
      </w:pPr>
      <w:r w:rsidRPr="005577F1">
        <w:t>Na podstawie art.18 ust. 2 pkt.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 xml:space="preserve">z 2024 r. poz. 1465, </w:t>
      </w:r>
      <w:r w:rsidRPr="00615DB4">
        <w:rPr>
          <w:bCs/>
        </w:rPr>
        <w:t>1572</w:t>
      </w:r>
      <w:r>
        <w:rPr>
          <w:bCs/>
        </w:rPr>
        <w:t>, 1907 i 1940</w:t>
      </w:r>
      <w:r w:rsidRPr="005577F1">
        <w:t>)</w:t>
      </w:r>
      <w:r>
        <w:t>, art. 243</w:t>
      </w:r>
      <w:r w:rsidRPr="002C5D85">
        <w:t xml:space="preserve"> </w:t>
      </w:r>
      <w:r>
        <w:t xml:space="preserve">ustawy z dnia 14 czerwca 1960 r. - Kodeks postępowania administracyjnego </w:t>
      </w:r>
      <w:r w:rsidR="00A6334B" w:rsidRPr="00A6334B">
        <w:t>(Dz. U. z 2024 r. poz.</w:t>
      </w:r>
      <w:r w:rsidR="00A6334B">
        <w:t> </w:t>
      </w:r>
      <w:r w:rsidR="00A6334B" w:rsidRPr="00A6334B">
        <w:t>572, z 2025 r. poz. 769</w:t>
      </w:r>
      <w:r>
        <w:t xml:space="preserve">) oraz </w:t>
      </w:r>
      <w:r w:rsidRPr="004052A9">
        <w:rPr>
          <w:rFonts w:eastAsia="Calibri"/>
        </w:rPr>
        <w:t xml:space="preserve">art. </w:t>
      </w:r>
      <w:r>
        <w:rPr>
          <w:rFonts w:eastAsia="Calibri"/>
        </w:rPr>
        <w:t xml:space="preserve">60 ust 1 </w:t>
      </w:r>
      <w:r w:rsidRPr="004052A9">
        <w:rPr>
          <w:rFonts w:eastAsia="Calibri"/>
        </w:rPr>
        <w:t>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 w:rsidRPr="004052A9">
        <w:t xml:space="preserve"> </w:t>
      </w:r>
      <w:r w:rsidRPr="004052A9">
        <w:rPr>
          <w:bCs/>
        </w:rPr>
        <w:t>planowaniu i zagospodarowaniu przestrzennym (</w:t>
      </w:r>
      <w:r w:rsidRPr="0007177E">
        <w:rPr>
          <w:bCs/>
        </w:rPr>
        <w:t>Dz. U. z 2025 r. poz. 527, 680</w:t>
      </w:r>
      <w:r w:rsidRPr="002D120F">
        <w:rPr>
          <w:bCs/>
        </w:rPr>
        <w:t>)</w:t>
      </w:r>
      <w:r>
        <w:rPr>
          <w:bCs/>
        </w:rPr>
        <w:t xml:space="preserve"> </w:t>
      </w:r>
      <w:r w:rsidRPr="005577F1">
        <w:t xml:space="preserve">Rada Miejska w Łodzi </w:t>
      </w:r>
    </w:p>
    <w:p w:rsidR="0007177E" w:rsidRDefault="0007177E" w:rsidP="0007177E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07177E" w:rsidRDefault="0007177E" w:rsidP="00071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07177E" w:rsidRDefault="0007177E" w:rsidP="0007177E">
      <w:pPr>
        <w:jc w:val="center"/>
        <w:rPr>
          <w:b/>
          <w:bCs/>
          <w:sz w:val="24"/>
          <w:szCs w:val="24"/>
        </w:rPr>
      </w:pPr>
    </w:p>
    <w:p w:rsidR="0007177E" w:rsidRPr="005577F1" w:rsidRDefault="0007177E" w:rsidP="0007177E">
      <w:pPr>
        <w:tabs>
          <w:tab w:val="left" w:pos="284"/>
        </w:tabs>
        <w:spacing w:line="276" w:lineRule="auto"/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 w:rsidRPr="001313CC">
        <w:rPr>
          <w:sz w:val="24"/>
          <w:szCs w:val="24"/>
        </w:rPr>
        <w:t xml:space="preserve">Rada Miejska w Łodzi stwierdza, że nie jest właściwa do rozpatrzenia wniosku </w:t>
      </w:r>
      <w:r w:rsidRPr="0007177E">
        <w:rPr>
          <w:sz w:val="24"/>
          <w:szCs w:val="24"/>
        </w:rPr>
        <w:t xml:space="preserve">o </w:t>
      </w:r>
      <w:r>
        <w:rPr>
          <w:sz w:val="24"/>
          <w:szCs w:val="24"/>
        </w:rPr>
        <w:t> </w:t>
      </w:r>
      <w:r w:rsidRPr="0007177E">
        <w:rPr>
          <w:sz w:val="24"/>
          <w:szCs w:val="24"/>
        </w:rPr>
        <w:t>podjęcie interwencji w sprawie planowanej inwestycji przy ul. Pomorskiej 118 w Łodzi</w:t>
      </w:r>
      <w:r>
        <w:rPr>
          <w:sz w:val="24"/>
          <w:szCs w:val="24"/>
        </w:rPr>
        <w:t xml:space="preserve"> </w:t>
      </w:r>
      <w:r w:rsidRPr="001313CC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1313CC">
        <w:rPr>
          <w:sz w:val="24"/>
          <w:szCs w:val="24"/>
        </w:rPr>
        <w:t xml:space="preserve">przekazuje </w:t>
      </w:r>
      <w:r>
        <w:rPr>
          <w:sz w:val="24"/>
          <w:szCs w:val="24"/>
        </w:rPr>
        <w:t>go</w:t>
      </w:r>
      <w:r w:rsidRPr="001313CC">
        <w:rPr>
          <w:sz w:val="24"/>
          <w:szCs w:val="24"/>
        </w:rPr>
        <w:t xml:space="preserve"> Prezydent</w:t>
      </w:r>
      <w:r>
        <w:rPr>
          <w:sz w:val="24"/>
          <w:szCs w:val="24"/>
        </w:rPr>
        <w:t>owi</w:t>
      </w:r>
      <w:r w:rsidRPr="001313CC">
        <w:rPr>
          <w:sz w:val="24"/>
          <w:szCs w:val="24"/>
        </w:rPr>
        <w:t xml:space="preserve"> Miasta Łodzi jako organowi właściwemu do </w:t>
      </w:r>
      <w:r>
        <w:rPr>
          <w:sz w:val="24"/>
          <w:szCs w:val="24"/>
        </w:rPr>
        <w:t>jego</w:t>
      </w:r>
      <w:r w:rsidRPr="001313CC">
        <w:rPr>
          <w:sz w:val="24"/>
          <w:szCs w:val="24"/>
        </w:rPr>
        <w:t xml:space="preserve"> rozpatrzenia.</w:t>
      </w:r>
    </w:p>
    <w:p w:rsidR="0007177E" w:rsidRDefault="0007177E" w:rsidP="0007177E">
      <w:pPr>
        <w:tabs>
          <w:tab w:val="left" w:pos="720"/>
          <w:tab w:val="left" w:pos="1080"/>
        </w:tabs>
        <w:spacing w:line="276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§ 2.1. Zobowiązuje się Przewodniczącego Rady Miejskiej w Łodzi do przekazania Prezydentowi Miasta Łodzi wniosku, o którym mowa w § 1 oraz niniejszej uchwały wraz z uzasadnieniem, które stanowi jej integralną część.</w:t>
      </w:r>
    </w:p>
    <w:p w:rsidR="0007177E" w:rsidRDefault="0007177E" w:rsidP="0007177E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Wnioskodawcom niniejszej uchwały wraz z uzasadnieniem.</w:t>
      </w:r>
    </w:p>
    <w:p w:rsidR="0007177E" w:rsidRPr="00BF2770" w:rsidRDefault="0007177E" w:rsidP="0007177E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07177E" w:rsidRDefault="0007177E" w:rsidP="0007177E">
      <w:pPr>
        <w:ind w:firstLine="0"/>
        <w:rPr>
          <w:b/>
          <w:sz w:val="24"/>
          <w:szCs w:val="24"/>
        </w:rPr>
      </w:pPr>
    </w:p>
    <w:p w:rsidR="0007177E" w:rsidRDefault="0007177E" w:rsidP="0007177E">
      <w:pPr>
        <w:ind w:firstLine="0"/>
        <w:rPr>
          <w:b/>
          <w:sz w:val="24"/>
          <w:szCs w:val="24"/>
        </w:rPr>
      </w:pPr>
    </w:p>
    <w:p w:rsidR="0007177E" w:rsidRDefault="0007177E" w:rsidP="0007177E">
      <w:pPr>
        <w:ind w:firstLine="0"/>
        <w:rPr>
          <w:b/>
          <w:sz w:val="24"/>
          <w:szCs w:val="24"/>
        </w:rPr>
      </w:pPr>
    </w:p>
    <w:p w:rsidR="0007177E" w:rsidRPr="004E1B7A" w:rsidRDefault="0007177E" w:rsidP="0007177E">
      <w:pPr>
        <w:spacing w:line="276" w:lineRule="auto"/>
        <w:ind w:left="4956" w:firstLine="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4E1B7A">
        <w:rPr>
          <w:rFonts w:eastAsia="Calibri"/>
          <w:b/>
          <w:bCs/>
          <w:sz w:val="24"/>
          <w:szCs w:val="24"/>
          <w:lang w:eastAsia="ar-SA"/>
        </w:rPr>
        <w:t xml:space="preserve">Przewodniczący </w:t>
      </w:r>
      <w:r w:rsidRPr="004E1B7A">
        <w:rPr>
          <w:rFonts w:eastAsia="Calibri"/>
          <w:b/>
          <w:bCs/>
          <w:sz w:val="24"/>
          <w:szCs w:val="24"/>
          <w:lang w:eastAsia="ar-SA"/>
        </w:rPr>
        <w:br/>
        <w:t>Rady Miejskiej w Łodzi</w:t>
      </w:r>
    </w:p>
    <w:p w:rsidR="0007177E" w:rsidRPr="004E1B7A" w:rsidRDefault="0007177E" w:rsidP="0007177E">
      <w:pPr>
        <w:spacing w:line="276" w:lineRule="auto"/>
        <w:ind w:left="4956" w:firstLine="0"/>
        <w:rPr>
          <w:rFonts w:eastAsia="Calibri"/>
          <w:b/>
          <w:bCs/>
          <w:sz w:val="24"/>
          <w:szCs w:val="24"/>
          <w:lang w:eastAsia="ar-SA"/>
        </w:rPr>
      </w:pPr>
    </w:p>
    <w:p w:rsidR="0007177E" w:rsidRPr="004E1B7A" w:rsidRDefault="0007177E" w:rsidP="0007177E">
      <w:pPr>
        <w:spacing w:line="276" w:lineRule="auto"/>
        <w:ind w:left="4956" w:firstLine="0"/>
        <w:rPr>
          <w:rFonts w:eastAsia="Calibri"/>
          <w:b/>
          <w:bCs/>
          <w:sz w:val="24"/>
          <w:szCs w:val="24"/>
          <w:lang w:eastAsia="ar-SA"/>
        </w:rPr>
      </w:pPr>
    </w:p>
    <w:p w:rsidR="0007177E" w:rsidRPr="004E1B7A" w:rsidRDefault="0007177E" w:rsidP="0007177E">
      <w:pPr>
        <w:spacing w:line="276" w:lineRule="auto"/>
        <w:ind w:left="4956" w:firstLine="0"/>
        <w:rPr>
          <w:rFonts w:eastAsia="Calibri"/>
          <w:b/>
          <w:bCs/>
          <w:sz w:val="24"/>
          <w:szCs w:val="24"/>
          <w:lang w:eastAsia="ar-SA"/>
        </w:rPr>
      </w:pPr>
    </w:p>
    <w:p w:rsidR="0007177E" w:rsidRPr="004E1B7A" w:rsidRDefault="0007177E" w:rsidP="0007177E">
      <w:pPr>
        <w:spacing w:line="276" w:lineRule="auto"/>
        <w:ind w:left="4956" w:firstLine="84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4E1B7A">
        <w:rPr>
          <w:rFonts w:eastAsia="Calibri"/>
          <w:b/>
          <w:bCs/>
          <w:sz w:val="24"/>
          <w:szCs w:val="24"/>
          <w:lang w:eastAsia="ar-SA"/>
        </w:rPr>
        <w:t>Bartosz DOMASZEWICZ</w:t>
      </w:r>
    </w:p>
    <w:p w:rsidR="0007177E" w:rsidRDefault="0007177E" w:rsidP="0007177E">
      <w:pPr>
        <w:ind w:left="4956"/>
        <w:rPr>
          <w:b/>
          <w:bCs/>
          <w:sz w:val="24"/>
          <w:szCs w:val="24"/>
          <w:lang w:eastAsia="ar-SA"/>
        </w:rPr>
      </w:pPr>
    </w:p>
    <w:p w:rsidR="0007177E" w:rsidRDefault="0007177E" w:rsidP="0007177E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07177E" w:rsidRDefault="0007177E" w:rsidP="0007177E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07177E" w:rsidRDefault="0007177E" w:rsidP="0007177E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07177E" w:rsidRDefault="0007177E" w:rsidP="0007177E">
      <w:pPr>
        <w:ind w:left="5232"/>
        <w:rPr>
          <w:sz w:val="24"/>
          <w:szCs w:val="24"/>
        </w:rPr>
      </w:pPr>
    </w:p>
    <w:p w:rsidR="0007177E" w:rsidRDefault="0007177E" w:rsidP="0007177E">
      <w:pPr>
        <w:ind w:left="5232"/>
        <w:rPr>
          <w:sz w:val="24"/>
          <w:szCs w:val="24"/>
        </w:rPr>
      </w:pPr>
    </w:p>
    <w:p w:rsidR="0007177E" w:rsidRDefault="0007177E" w:rsidP="0007177E">
      <w:pPr>
        <w:ind w:left="5232"/>
        <w:rPr>
          <w:sz w:val="24"/>
          <w:szCs w:val="24"/>
        </w:rPr>
      </w:pPr>
    </w:p>
    <w:p w:rsidR="0007177E" w:rsidRDefault="0007177E" w:rsidP="0007177E">
      <w:pPr>
        <w:ind w:left="5232"/>
        <w:rPr>
          <w:sz w:val="24"/>
          <w:szCs w:val="24"/>
        </w:rPr>
      </w:pPr>
    </w:p>
    <w:p w:rsidR="0007177E" w:rsidRDefault="0007177E" w:rsidP="0007177E">
      <w:pPr>
        <w:ind w:left="5232"/>
        <w:rPr>
          <w:sz w:val="24"/>
          <w:szCs w:val="24"/>
        </w:rPr>
      </w:pPr>
    </w:p>
    <w:p w:rsidR="0007177E" w:rsidRDefault="0007177E" w:rsidP="0007177E">
      <w:pPr>
        <w:ind w:left="5232"/>
        <w:rPr>
          <w:sz w:val="24"/>
          <w:szCs w:val="24"/>
        </w:rPr>
      </w:pPr>
    </w:p>
    <w:p w:rsidR="0007177E" w:rsidRDefault="0007177E" w:rsidP="0007177E">
      <w:pPr>
        <w:ind w:left="5232"/>
        <w:rPr>
          <w:sz w:val="24"/>
          <w:szCs w:val="24"/>
        </w:rPr>
      </w:pPr>
    </w:p>
    <w:p w:rsidR="0007177E" w:rsidRPr="00357454" w:rsidRDefault="0007177E" w:rsidP="0007177E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t>Załącznik</w:t>
      </w:r>
    </w:p>
    <w:p w:rsidR="0007177E" w:rsidRPr="00357454" w:rsidRDefault="0007177E" w:rsidP="0007177E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07177E" w:rsidRPr="00357454" w:rsidRDefault="0007177E" w:rsidP="0007177E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07177E" w:rsidRPr="00357454" w:rsidRDefault="0007177E" w:rsidP="0007177E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07177E" w:rsidRDefault="0007177E" w:rsidP="0007177E">
      <w:pPr>
        <w:ind w:firstLine="0"/>
        <w:rPr>
          <w:sz w:val="24"/>
          <w:szCs w:val="24"/>
          <w:lang w:val="x-none"/>
        </w:rPr>
      </w:pPr>
    </w:p>
    <w:p w:rsidR="0007177E" w:rsidRPr="00357454" w:rsidRDefault="0007177E" w:rsidP="0007177E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07177E" w:rsidRDefault="0007177E" w:rsidP="0007177E"/>
    <w:p w:rsidR="0007177E" w:rsidRDefault="0007177E" w:rsidP="0007177E"/>
    <w:p w:rsidR="0007177E" w:rsidRPr="00B1048D" w:rsidRDefault="0007177E" w:rsidP="0007177E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>Do Rady Miejskiej w Łodzi wpłyn</w:t>
      </w:r>
      <w:r>
        <w:rPr>
          <w:rFonts w:eastAsia="Calibri"/>
          <w:sz w:val="24"/>
          <w:szCs w:val="24"/>
        </w:rPr>
        <w:t>ął wniosek o</w:t>
      </w:r>
      <w:r w:rsidRPr="0007177E">
        <w:rPr>
          <w:rFonts w:eastAsia="Calibri"/>
          <w:sz w:val="24"/>
          <w:szCs w:val="24"/>
        </w:rPr>
        <w:t xml:space="preserve"> podjęcie interwencji w sprawie planowanej inwestycji przy ul. Pomorskiej 118 w Łodzi.</w:t>
      </w:r>
    </w:p>
    <w:p w:rsidR="0007177E" w:rsidRPr="004052A9" w:rsidRDefault="0007177E" w:rsidP="0007177E">
      <w:pPr>
        <w:pStyle w:val="Default"/>
        <w:spacing w:line="276" w:lineRule="auto"/>
        <w:ind w:firstLine="539"/>
        <w:jc w:val="both"/>
      </w:pPr>
      <w:r>
        <w:rPr>
          <w:rFonts w:eastAsia="Calibri"/>
        </w:rPr>
        <w:t>Z</w:t>
      </w:r>
      <w:r w:rsidRPr="004052A9">
        <w:rPr>
          <w:rFonts w:eastAsia="Calibri"/>
        </w:rPr>
        <w:t xml:space="preserve">godnie z art. </w:t>
      </w:r>
      <w:r>
        <w:rPr>
          <w:rFonts w:eastAsia="Calibri"/>
        </w:rPr>
        <w:t xml:space="preserve">60 ust. 1 </w:t>
      </w:r>
      <w:r w:rsidRPr="004052A9">
        <w:rPr>
          <w:rFonts w:eastAsia="Calibri"/>
        </w:rPr>
        <w:t>ustawy z</w:t>
      </w:r>
      <w:r>
        <w:rPr>
          <w:rFonts w:eastAsia="Calibri"/>
        </w:rPr>
        <w:t> </w:t>
      </w:r>
      <w:r w:rsidRPr="004052A9">
        <w:rPr>
          <w:rFonts w:eastAsia="Calibri"/>
        </w:rPr>
        <w:t>dnia 27</w:t>
      </w:r>
      <w:r>
        <w:rPr>
          <w:rFonts w:eastAsia="Calibri"/>
        </w:rPr>
        <w:t> </w:t>
      </w:r>
      <w:r w:rsidRPr="004052A9">
        <w:rPr>
          <w:rFonts w:eastAsia="Calibri"/>
        </w:rPr>
        <w:t>marca 2003 r. o</w:t>
      </w:r>
      <w:r>
        <w:t> </w:t>
      </w:r>
      <w:r w:rsidRPr="004052A9">
        <w:rPr>
          <w:bCs/>
        </w:rPr>
        <w:t>planowaniu i zagospodarowaniu przestrzennym</w:t>
      </w:r>
      <w:r>
        <w:rPr>
          <w:bCs/>
        </w:rPr>
        <w:t xml:space="preserve"> </w:t>
      </w:r>
      <w:r>
        <w:t>d</w:t>
      </w:r>
      <w:r w:rsidRPr="0007177E">
        <w:t>ecyzję o warunkach zabudowy wydaje, z zastrzeżeniem ust. 3, wójt, burmistrz albo prezydent miasta po uzgodnieniu z organami, o których mowa w art. 53 ust. 4, i uzyskaniu uzgodnień lub decyzji wymaganych przepisami odrębnymi.</w:t>
      </w:r>
    </w:p>
    <w:p w:rsidR="0007177E" w:rsidRPr="00655470" w:rsidRDefault="0007177E" w:rsidP="0007177E">
      <w:pPr>
        <w:suppressAutoHyphens/>
        <w:autoSpaceDN w:val="0"/>
        <w:spacing w:line="276" w:lineRule="auto"/>
        <w:ind w:firstLine="539"/>
        <w:rPr>
          <w:sz w:val="24"/>
          <w:szCs w:val="24"/>
        </w:rPr>
      </w:pPr>
      <w:r w:rsidRPr="004052A9">
        <w:rPr>
          <w:rFonts w:eastAsia="Calibri"/>
          <w:sz w:val="24"/>
          <w:szCs w:val="24"/>
          <w:lang w:eastAsia="en-US"/>
        </w:rPr>
        <w:t>W tym stanie rzeczy, Rada Miejska w Łodzi przekazuje</w:t>
      </w:r>
      <w:r>
        <w:rPr>
          <w:rFonts w:eastAsia="Calibri"/>
          <w:sz w:val="24"/>
          <w:szCs w:val="24"/>
          <w:lang w:eastAsia="en-US"/>
        </w:rPr>
        <w:t xml:space="preserve"> wniosek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Prezydentowi Miasta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243 </w:t>
      </w:r>
      <w:r>
        <w:rPr>
          <w:sz w:val="24"/>
          <w:szCs w:val="24"/>
        </w:rPr>
        <w:t xml:space="preserve">ustawy z dnia 14 czerwca 1960 r. - Kodeks postępowania administracyjnego, </w:t>
      </w:r>
      <w:r>
        <w:rPr>
          <w:bCs/>
          <w:sz w:val="24"/>
          <w:szCs w:val="24"/>
        </w:rPr>
        <w:t xml:space="preserve">zgodnie z którym, jeżeli </w:t>
      </w:r>
      <w:r w:rsidRPr="00BF2770">
        <w:rPr>
          <w:sz w:val="24"/>
          <w:szCs w:val="24"/>
        </w:rPr>
        <w:t>organ, który otrzymał wniosek, nie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>jest właściwy do jego rozpatrzenia, obowiązany jest w ciągu siedmiu dni przekazać go</w:t>
      </w:r>
      <w:r>
        <w:rPr>
          <w:sz w:val="24"/>
          <w:szCs w:val="24"/>
        </w:rPr>
        <w:t> </w:t>
      </w:r>
      <w:r w:rsidRPr="00BF2770">
        <w:rPr>
          <w:sz w:val="24"/>
          <w:szCs w:val="24"/>
        </w:rPr>
        <w:t xml:space="preserve">właściwemu organowi. O przekazaniu wniosku zawiadamia się równocześnie </w:t>
      </w:r>
      <w:r w:rsidR="008D3221">
        <w:rPr>
          <w:sz w:val="24"/>
          <w:szCs w:val="24"/>
        </w:rPr>
        <w:t>w</w:t>
      </w:r>
      <w:r w:rsidRPr="00BF2770">
        <w:rPr>
          <w:sz w:val="24"/>
          <w:szCs w:val="24"/>
        </w:rPr>
        <w:t>nioskodawc</w:t>
      </w:r>
      <w:r w:rsidR="008D3221">
        <w:rPr>
          <w:sz w:val="24"/>
          <w:szCs w:val="24"/>
        </w:rPr>
        <w:t>ę</w:t>
      </w:r>
      <w:r w:rsidRPr="00BF2770">
        <w:rPr>
          <w:sz w:val="24"/>
          <w:szCs w:val="24"/>
        </w:rPr>
        <w:t>.</w:t>
      </w:r>
    </w:p>
    <w:p w:rsidR="00B13424" w:rsidRDefault="00BE03A8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E"/>
    <w:rsid w:val="0007177E"/>
    <w:rsid w:val="001A7B09"/>
    <w:rsid w:val="00612545"/>
    <w:rsid w:val="00776C89"/>
    <w:rsid w:val="008D3221"/>
    <w:rsid w:val="00A6334B"/>
    <w:rsid w:val="00BE03A8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46EA"/>
  <w15:chartTrackingRefBased/>
  <w15:docId w15:val="{E310254E-32FB-4561-A561-9E84652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77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07177E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rsid w:val="00071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9</cp:revision>
  <cp:lastPrinted>2025-08-22T05:06:00Z</cp:lastPrinted>
  <dcterms:created xsi:type="dcterms:W3CDTF">2025-08-11T06:33:00Z</dcterms:created>
  <dcterms:modified xsi:type="dcterms:W3CDTF">2025-08-22T05:06:00Z</dcterms:modified>
</cp:coreProperties>
</file>