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BB78" w14:textId="72FDC124" w:rsidR="006F773A" w:rsidRPr="006F773A" w:rsidRDefault="006F773A" w:rsidP="006F773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773A">
        <w:rPr>
          <w:rFonts w:ascii="Times New Roman" w:hAnsi="Times New Roman" w:cs="Times New Roman"/>
          <w:sz w:val="24"/>
          <w:szCs w:val="24"/>
        </w:rPr>
        <w:t>Druk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9A"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E07E8">
        <w:rPr>
          <w:rFonts w:ascii="Times New Roman" w:hAnsi="Times New Roman" w:cs="Times New Roman"/>
          <w:sz w:val="24"/>
          <w:szCs w:val="24"/>
        </w:rPr>
        <w:t>5</w:t>
      </w:r>
    </w:p>
    <w:p w14:paraId="6394C4E1" w14:textId="47F7C54C" w:rsidR="006F773A" w:rsidRDefault="006F773A" w:rsidP="006F77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F773A">
        <w:rPr>
          <w:rFonts w:ascii="Times New Roman" w:hAnsi="Times New Roman" w:cs="Times New Roman"/>
          <w:sz w:val="24"/>
          <w:szCs w:val="24"/>
        </w:rPr>
        <w:t>Projekt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9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816">
        <w:rPr>
          <w:rFonts w:ascii="Times New Roman" w:hAnsi="Times New Roman" w:cs="Times New Roman"/>
          <w:sz w:val="24"/>
          <w:szCs w:val="24"/>
        </w:rPr>
        <w:t>sierpnia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1E738" w14:textId="77777777" w:rsidR="006F773A" w:rsidRPr="006F773A" w:rsidRDefault="006F773A" w:rsidP="006F773A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A20365F" w14:textId="77777777" w:rsidR="006F773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3A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30D2AAFC" w14:textId="77777777" w:rsidR="006F773A" w:rsidRPr="006F773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3A">
        <w:rPr>
          <w:rFonts w:ascii="Times New Roman" w:hAnsi="Times New Roman" w:cs="Times New Roman"/>
          <w:b/>
          <w:bCs/>
          <w:sz w:val="24"/>
          <w:szCs w:val="24"/>
        </w:rPr>
        <w:t>RADY MIEJSKIEJ W ŁODZI</w:t>
      </w:r>
    </w:p>
    <w:p w14:paraId="1CF66289" w14:textId="32C02E4C" w:rsidR="006F773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3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E07E8">
        <w:rPr>
          <w:rFonts w:ascii="Times New Roman" w:hAnsi="Times New Roman" w:cs="Times New Roman"/>
          <w:b/>
          <w:bCs/>
          <w:sz w:val="24"/>
          <w:szCs w:val="24"/>
        </w:rPr>
        <w:t xml:space="preserve">sierpnia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73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07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773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32EE535" w14:textId="77777777" w:rsidR="006F773A" w:rsidRPr="006F773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BE804" w14:textId="3FC6EDEC" w:rsidR="006F773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3A">
        <w:rPr>
          <w:rFonts w:ascii="Times New Roman" w:hAnsi="Times New Roman" w:cs="Times New Roman"/>
          <w:b/>
          <w:bCs/>
          <w:sz w:val="24"/>
          <w:szCs w:val="24"/>
        </w:rPr>
        <w:t xml:space="preserve">w sprawie zaciągnięcia pożyczki długoterminowej ze środków </w:t>
      </w:r>
      <w:r w:rsidR="006E07E8">
        <w:rPr>
          <w:rFonts w:ascii="Times New Roman" w:hAnsi="Times New Roman" w:cs="Times New Roman"/>
          <w:b/>
          <w:bCs/>
          <w:sz w:val="24"/>
          <w:szCs w:val="24"/>
        </w:rPr>
        <w:t>Wojewódzkiego</w:t>
      </w:r>
      <w:r w:rsidRPr="006F773A">
        <w:rPr>
          <w:rFonts w:ascii="Times New Roman" w:hAnsi="Times New Roman" w:cs="Times New Roman"/>
          <w:b/>
          <w:bCs/>
          <w:sz w:val="24"/>
          <w:szCs w:val="24"/>
        </w:rPr>
        <w:t xml:space="preserve"> Funduszu Ochrony Środowiska i Gospodarki Wodnej</w:t>
      </w:r>
      <w:r w:rsidR="004867D6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F77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A0990D" w14:textId="77777777" w:rsidR="006F773A" w:rsidRPr="0093356A" w:rsidRDefault="006F773A" w:rsidP="006F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65DDE" w14:textId="439F1DC1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Na podstawie art. 18 ust. 2 pkt 9 lit. c i art. 58 ust. 1 ustawy z dnia 8 marca 1990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samorządzie gminnym (Dz. U. z 2024 r. poz. 1465, 1572, 1907 i 1940) w związku z art. 91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art. 92 ust. 1 pkt 1 ustawy z dnia 5 czerwca 1998 r. o samorządzie powiatowym (Dz  U.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2024 r. poz. 107 i 1907) oraz art. 89 ust. 1 pkt 2 i art. 90 ustawy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6816">
        <w:rPr>
          <w:rFonts w:ascii="Times New Roman" w:hAnsi="Times New Roman" w:cs="Times New Roman"/>
          <w:sz w:val="24"/>
          <w:szCs w:val="24"/>
        </w:rPr>
        <w:t>2009 r. o finansach publicznych (Dz. U. z 2024 r. poz. 1530, 1572, 1717, 1756 i 1907 oraz z 2025 r. poz. 39), Rada Miejska w Łodzi</w:t>
      </w:r>
    </w:p>
    <w:p w14:paraId="5FBC1AC5" w14:textId="77777777" w:rsidR="00996816" w:rsidRDefault="00996816" w:rsidP="0099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68894" w14:textId="4A454D8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816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0FE27A06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FED00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1. Postanawia się zaciągnąć w Wojewódzkim Funduszu Ochrony Środowiska i Gospodarki Wodnej w Łodzi pożyczkę długoterminową w wysokości 371.600,00 zł (słownie złotych: trzysta siedemdziesiąt jeden tysięcy sześćset 00/100) na sfinansowanie planowanego deficytu budżetu miasta Łodzi w 2026 r.</w:t>
      </w:r>
    </w:p>
    <w:p w14:paraId="26E41B61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B0DD1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2. Pożyczka, o której mowa w § 1, zostanie przeznaczona na realizację przedsięwzięcia pn.: „Utworzenie bazy edukacyjnej na rzece Jasień-Przędzalniana”.</w:t>
      </w:r>
    </w:p>
    <w:p w14:paraId="154DB989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36F7F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3. Pożyczka, o której mowa w § 1, zostanie uruchomiona i wykorzystana w 2026 r.</w:t>
      </w:r>
    </w:p>
    <w:p w14:paraId="076933DB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70E6E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4. Pożyczka, o której mowa w § 1, będzie spłacana w latach 2027-2036, z dochodów własnych i przychodów budżetu miasta Łodzi.</w:t>
      </w:r>
    </w:p>
    <w:p w14:paraId="45F182CE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3E171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5. Wykonanie uchwały powierza się Prezydentowi Miasta Łodzi.</w:t>
      </w:r>
    </w:p>
    <w:p w14:paraId="2A5C8644" w14:textId="77777777" w:rsidR="00996816" w:rsidRP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427ABC" w14:textId="3A97ACDB" w:rsidR="00996816" w:rsidRDefault="00996816" w:rsidP="0099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16">
        <w:rPr>
          <w:rFonts w:ascii="Times New Roman" w:hAnsi="Times New Roman" w:cs="Times New Roman"/>
          <w:sz w:val="24"/>
          <w:szCs w:val="24"/>
        </w:rPr>
        <w:t>§ 6. Uchwała wchodzi w życie z dniem podjęcia i podlega ogłoszeniu.</w:t>
      </w:r>
    </w:p>
    <w:p w14:paraId="6906D287" w14:textId="77777777" w:rsidR="00996816" w:rsidRDefault="00996816" w:rsidP="006F7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5B3E8E" w14:textId="77777777" w:rsidR="00996816" w:rsidRDefault="00996816" w:rsidP="006F7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4A5E0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B58A1C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54BF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017E6" w14:textId="77777777" w:rsidR="00AB7E9A" w:rsidRPr="006B730C" w:rsidRDefault="006F773A" w:rsidP="00B73E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730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</w:p>
    <w:p w14:paraId="66E1BDB3" w14:textId="77777777" w:rsidR="00AB7E9A" w:rsidRPr="006B730C" w:rsidRDefault="00AB7E9A" w:rsidP="00B73E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730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F773A" w:rsidRPr="006B730C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Łodzi </w:t>
      </w:r>
    </w:p>
    <w:p w14:paraId="7D37727C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005EB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FE069" w14:textId="1C9DD670" w:rsidR="006F773A" w:rsidRPr="006B730C" w:rsidRDefault="00B73E8F" w:rsidP="00B73E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730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B730C" w:rsidRPr="006B730C">
        <w:rPr>
          <w:rFonts w:ascii="Times New Roman" w:hAnsi="Times New Roman" w:cs="Times New Roman"/>
          <w:b/>
          <w:bCs/>
          <w:sz w:val="24"/>
          <w:szCs w:val="24"/>
        </w:rPr>
        <w:t>Bartosz DOMASZEWICZ</w:t>
      </w:r>
    </w:p>
    <w:p w14:paraId="1D310665" w14:textId="77777777" w:rsidR="00AB7E9A" w:rsidRPr="006B730C" w:rsidRDefault="00AB7E9A" w:rsidP="00AB7E9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71188" w14:textId="77777777" w:rsidR="00203670" w:rsidRDefault="00203670" w:rsidP="00AB7E9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0947D" w14:textId="77777777" w:rsidR="006B730C" w:rsidRDefault="006B730C" w:rsidP="00AB7E9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59DB" w14:textId="77777777" w:rsidR="006F773A" w:rsidRPr="006B730C" w:rsidRDefault="006F773A" w:rsidP="006F7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0C">
        <w:rPr>
          <w:rFonts w:ascii="Times New Roman" w:hAnsi="Times New Roman" w:cs="Times New Roman"/>
          <w:sz w:val="24"/>
          <w:szCs w:val="24"/>
        </w:rPr>
        <w:t>Projektodawcą jest</w:t>
      </w:r>
    </w:p>
    <w:p w14:paraId="37FC2364" w14:textId="77777777" w:rsidR="005761B2" w:rsidRDefault="006F773A" w:rsidP="0020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0C">
        <w:rPr>
          <w:rFonts w:ascii="Times New Roman" w:hAnsi="Times New Roman" w:cs="Times New Roman"/>
          <w:sz w:val="24"/>
          <w:szCs w:val="24"/>
        </w:rPr>
        <w:t>Prezydent Miasta Łodzi</w:t>
      </w:r>
    </w:p>
    <w:p w14:paraId="6EBF6A8E" w14:textId="77777777" w:rsidR="00B843B6" w:rsidRPr="00B843B6" w:rsidRDefault="00B843B6" w:rsidP="00B84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067C73E" w14:textId="77777777" w:rsidR="00B843B6" w:rsidRPr="00B843B6" w:rsidRDefault="00B843B6" w:rsidP="00B84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36086" w14:textId="5F196EB5" w:rsidR="00B843B6" w:rsidRPr="00B843B6" w:rsidRDefault="00B843B6" w:rsidP="00B84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>do projektu uchwały Rady Miejskiej w Łodzi w sprawie zaciągnięcia pożyczki długoterminowej ze środków Wojewódzkiego Funduszu Ochrony Środowiska i Gospodarki Wodnej</w:t>
      </w:r>
      <w:r>
        <w:rPr>
          <w:rFonts w:ascii="Times New Roman" w:hAnsi="Times New Roman" w:cs="Times New Roman"/>
          <w:sz w:val="24"/>
          <w:szCs w:val="24"/>
        </w:rPr>
        <w:t xml:space="preserve"> w Łodzi </w:t>
      </w:r>
      <w:r w:rsidRPr="00B843B6">
        <w:rPr>
          <w:rFonts w:ascii="Times New Roman" w:hAnsi="Times New Roman" w:cs="Times New Roman"/>
          <w:sz w:val="24"/>
          <w:szCs w:val="24"/>
        </w:rPr>
        <w:t>.</w:t>
      </w:r>
    </w:p>
    <w:p w14:paraId="61AAEE10" w14:textId="77777777" w:rsidR="00B843B6" w:rsidRPr="00B843B6" w:rsidRDefault="00B843B6" w:rsidP="00B84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BBF8A" w14:textId="3CDCBC6D" w:rsidR="00B843B6" w:rsidRPr="00B843B6" w:rsidRDefault="00B843B6" w:rsidP="00B84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 xml:space="preserve">Proponuje się zaciągnięcie pożyczki w Wojewódzkim Funduszu Ochrony Środowiska i Gospodarki Wodnej </w:t>
      </w:r>
      <w:r>
        <w:rPr>
          <w:rFonts w:ascii="Times New Roman" w:hAnsi="Times New Roman" w:cs="Times New Roman"/>
          <w:sz w:val="24"/>
          <w:szCs w:val="24"/>
        </w:rPr>
        <w:t xml:space="preserve">w Łodzi </w:t>
      </w:r>
      <w:r w:rsidRPr="00B843B6">
        <w:rPr>
          <w:rFonts w:ascii="Times New Roman" w:hAnsi="Times New Roman" w:cs="Times New Roman"/>
          <w:sz w:val="24"/>
          <w:szCs w:val="24"/>
        </w:rPr>
        <w:t>w wysokości 371.600 zł na realizację przedsięwzięcia pn.</w:t>
      </w:r>
      <w:r w:rsidR="002D26CD">
        <w:rPr>
          <w:rFonts w:ascii="Times New Roman" w:hAnsi="Times New Roman" w:cs="Times New Roman"/>
          <w:sz w:val="24"/>
          <w:szCs w:val="24"/>
        </w:rPr>
        <w:t> </w:t>
      </w:r>
      <w:r w:rsidRPr="00B843B6">
        <w:rPr>
          <w:rFonts w:ascii="Times New Roman" w:hAnsi="Times New Roman" w:cs="Times New Roman"/>
          <w:sz w:val="24"/>
          <w:szCs w:val="24"/>
        </w:rPr>
        <w:t>„Utworzenie bazy edukacyjnej na rzece Jasień-Przędzalniana”.</w:t>
      </w:r>
    </w:p>
    <w:p w14:paraId="27700845" w14:textId="77777777" w:rsidR="00B843B6" w:rsidRPr="00B843B6" w:rsidRDefault="00B843B6" w:rsidP="00B84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>Planowane przedsięwzięcie, dla którego miasto Łódź ubiega się o pożyczkę, wpisuje się bezpośrednio w realizację celów Strategii Zazieleniania Łodzi, stanowiąc istotny element działań na rzecz poprawy jakości środowiska miejskiego oraz warunków życia mieszkańców.</w:t>
      </w:r>
    </w:p>
    <w:p w14:paraId="0FFA11B7" w14:textId="77777777" w:rsidR="00B843B6" w:rsidRPr="00B843B6" w:rsidRDefault="00B843B6" w:rsidP="00B84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>Oferowana pożyczka charakteryzuje się wyjątkowo korzystnymi warunkami finansowymi – stałe oprocentowanie w wysokości jedynie 1,5%, co gwarantuje stabilność kosztów obsługi zadłużenia w całym okresie spłaty. Co istotne, oprócz środków pożyczkowych, Miasto otrzyma bezzwrotną dotację w kwocie 442 200 zł, przewyższającą wartość samej pożyczki. Takie połączenie instrumentów finansowych znacząco zmniejsza obciążenie budżetu miasta i maksymalizuje efektywność wykorzystania środków.</w:t>
      </w:r>
    </w:p>
    <w:p w14:paraId="07865A5F" w14:textId="77777777" w:rsidR="00B843B6" w:rsidRPr="00B843B6" w:rsidRDefault="00B843B6" w:rsidP="00B84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>Realizacja zadania przyniesie wymierne korzyści zarówno społeczne, jak i środowiskowe. Wprowadzenie nowych terenów zielonych oraz modernizacja istniejących przestrzeni przyczyni się do poprawy jakości powietrza, ograniczenia efektu miejskiej wyspy ciepła oraz zwiększenia retencji wód opadowych. Jednocześnie stworzone zostaną atrakcyjne miejsca rekreacji i integracji mieszkańców, co wpłynie pozytywnie na zdrowie, bezpieczeństwo i poczucie wspólnoty lokalnej.</w:t>
      </w:r>
    </w:p>
    <w:p w14:paraId="4845AD87" w14:textId="77777777" w:rsidR="00B843B6" w:rsidRPr="00B843B6" w:rsidRDefault="00B843B6" w:rsidP="00B84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B6">
        <w:rPr>
          <w:rFonts w:ascii="Times New Roman" w:hAnsi="Times New Roman" w:cs="Times New Roman"/>
          <w:sz w:val="24"/>
          <w:szCs w:val="24"/>
        </w:rPr>
        <w:t>Projekt, dzięki synergii finansowania pożyczkowego i dotacyjnego, stanowi przykład odpowiedzialnego i długofalowego gospodarowania środkami publicznymi, a jego realizacja będzie ważnym krokiem w kierunku zrównoważonego rozwoju Łodzi.</w:t>
      </w:r>
    </w:p>
    <w:p w14:paraId="341EE4AB" w14:textId="77777777" w:rsidR="00B843B6" w:rsidRDefault="00B843B6" w:rsidP="00B843B6">
      <w:pPr>
        <w:spacing w:line="360" w:lineRule="auto"/>
        <w:ind w:firstLine="708"/>
        <w:jc w:val="both"/>
      </w:pPr>
    </w:p>
    <w:p w14:paraId="203738AF" w14:textId="77777777" w:rsidR="00B843B6" w:rsidRDefault="00B843B6" w:rsidP="00B843B6">
      <w:pPr>
        <w:spacing w:line="360" w:lineRule="auto"/>
        <w:ind w:firstLine="708"/>
        <w:jc w:val="both"/>
      </w:pPr>
    </w:p>
    <w:p w14:paraId="5C8E8651" w14:textId="77777777" w:rsidR="00B843B6" w:rsidRPr="006B730C" w:rsidRDefault="00B843B6" w:rsidP="0020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843B6" w:rsidRPr="006B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3A"/>
    <w:rsid w:val="000725E7"/>
    <w:rsid w:val="00203670"/>
    <w:rsid w:val="0026406F"/>
    <w:rsid w:val="00282A23"/>
    <w:rsid w:val="002D26CD"/>
    <w:rsid w:val="002D599A"/>
    <w:rsid w:val="002E4C94"/>
    <w:rsid w:val="003E61C9"/>
    <w:rsid w:val="004867D6"/>
    <w:rsid w:val="00502929"/>
    <w:rsid w:val="0055463D"/>
    <w:rsid w:val="005563A8"/>
    <w:rsid w:val="005761B2"/>
    <w:rsid w:val="005B0986"/>
    <w:rsid w:val="00611D59"/>
    <w:rsid w:val="006B730C"/>
    <w:rsid w:val="006E07E8"/>
    <w:rsid w:val="006F773A"/>
    <w:rsid w:val="00776069"/>
    <w:rsid w:val="007E57A1"/>
    <w:rsid w:val="0089572B"/>
    <w:rsid w:val="0093356A"/>
    <w:rsid w:val="00996816"/>
    <w:rsid w:val="00AB7E9A"/>
    <w:rsid w:val="00AF2F40"/>
    <w:rsid w:val="00B019E3"/>
    <w:rsid w:val="00B12799"/>
    <w:rsid w:val="00B73E8F"/>
    <w:rsid w:val="00B843B6"/>
    <w:rsid w:val="00BF4A15"/>
    <w:rsid w:val="00C225DE"/>
    <w:rsid w:val="00D65486"/>
    <w:rsid w:val="00F022D3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8D4B"/>
  <w15:chartTrackingRefBased/>
  <w15:docId w15:val="{D8505012-87B1-439D-AE1A-6DB7AE4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Jaroszczak</dc:creator>
  <cp:keywords/>
  <dc:description/>
  <cp:lastModifiedBy>Anna Jaroszczak</cp:lastModifiedBy>
  <cp:revision>6</cp:revision>
  <cp:lastPrinted>2022-05-27T07:58:00Z</cp:lastPrinted>
  <dcterms:created xsi:type="dcterms:W3CDTF">2025-08-25T13:11:00Z</dcterms:created>
  <dcterms:modified xsi:type="dcterms:W3CDTF">2025-08-25T14:48:00Z</dcterms:modified>
</cp:coreProperties>
</file>