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EA" w:rsidRDefault="00812BEA" w:rsidP="00812BEA">
      <w:pPr>
        <w:tabs>
          <w:tab w:val="left" w:pos="5103"/>
        </w:tabs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Druk BRM nr </w:t>
      </w:r>
      <w:r w:rsidRPr="001414C3">
        <w:rPr>
          <w:b/>
          <w:bCs/>
          <w:sz w:val="24"/>
          <w:szCs w:val="24"/>
        </w:rPr>
        <w:t>140</w:t>
      </w:r>
      <w:r w:rsidRPr="00B8295D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5</w:t>
      </w:r>
    </w:p>
    <w:p w:rsidR="00812BEA" w:rsidRDefault="00812BEA" w:rsidP="00812BEA">
      <w:pPr>
        <w:tabs>
          <w:tab w:val="left" w:pos="5103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Projekt z dnia 16 września 2025 r.</w:t>
      </w:r>
    </w:p>
    <w:p w:rsidR="00812BEA" w:rsidRDefault="00812BEA" w:rsidP="00812BEA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812BEA" w:rsidRDefault="00812BEA" w:rsidP="00812BEA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812BEA" w:rsidRDefault="00812BEA" w:rsidP="00812BEA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812BEA" w:rsidRDefault="00812BEA" w:rsidP="00812BEA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812BEA" w:rsidRDefault="00812BEA" w:rsidP="00812BEA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………</w:t>
      </w:r>
    </w:p>
    <w:p w:rsidR="00812BEA" w:rsidRDefault="00812BEA" w:rsidP="00812BEA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MIEJSKIEJ w ŁODZI</w:t>
      </w:r>
    </w:p>
    <w:p w:rsidR="00812BEA" w:rsidRDefault="00812BEA" w:rsidP="00812BEA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…….</w:t>
      </w:r>
    </w:p>
    <w:p w:rsidR="00812BEA" w:rsidRDefault="00812BEA" w:rsidP="00812BEA">
      <w:pPr>
        <w:tabs>
          <w:tab w:val="left" w:pos="5103"/>
        </w:tabs>
        <w:jc w:val="right"/>
        <w:rPr>
          <w:b/>
          <w:bCs/>
          <w:sz w:val="24"/>
          <w:szCs w:val="24"/>
        </w:rPr>
      </w:pPr>
    </w:p>
    <w:p w:rsidR="00812BEA" w:rsidRDefault="00812BEA" w:rsidP="00812BEA">
      <w:pPr>
        <w:pStyle w:val="Tekstpodstawowy21"/>
      </w:pPr>
      <w:r>
        <w:t>w sprawie przekazania wniosku według właściwości.</w:t>
      </w:r>
    </w:p>
    <w:p w:rsidR="00812BEA" w:rsidRDefault="00812BEA" w:rsidP="00812BEA">
      <w:pPr>
        <w:pStyle w:val="Tekstpodstawowy21"/>
        <w:rPr>
          <w:b w:val="0"/>
          <w:bCs w:val="0"/>
        </w:rPr>
      </w:pPr>
    </w:p>
    <w:p w:rsidR="00812BEA" w:rsidRPr="005577F1" w:rsidRDefault="00812BEA" w:rsidP="00812BEA">
      <w:pPr>
        <w:pStyle w:val="Default"/>
        <w:ind w:firstLine="708"/>
        <w:jc w:val="both"/>
      </w:pPr>
      <w:r w:rsidRPr="005577F1">
        <w:t>Na podstawie art.18 ust. 2 pkt 15 ustawy z dnia 8 marca 1990</w:t>
      </w:r>
      <w:r>
        <w:t xml:space="preserve"> </w:t>
      </w:r>
      <w:r w:rsidRPr="005577F1">
        <w:t>r. o</w:t>
      </w:r>
      <w:r>
        <w:t> </w:t>
      </w:r>
      <w:r w:rsidRPr="005577F1">
        <w:t xml:space="preserve">samorządzie gminnym </w:t>
      </w:r>
      <w:r w:rsidRPr="009E278C">
        <w:t xml:space="preserve">(Dz. U. z 2025 r. poz. 1153) </w:t>
      </w:r>
      <w:r>
        <w:t>oraz art. 243</w:t>
      </w:r>
      <w:r w:rsidRPr="002C5D85">
        <w:t xml:space="preserve"> </w:t>
      </w:r>
      <w:r>
        <w:t xml:space="preserve">ustawy z dnia 14 czerwca 1960 r. - Kodeks postępowania administracyjnego (Dz. U. </w:t>
      </w:r>
      <w:r w:rsidRPr="00240D3D">
        <w:t>z 202</w:t>
      </w:r>
      <w:r>
        <w:t>4</w:t>
      </w:r>
      <w:r w:rsidRPr="00240D3D">
        <w:t xml:space="preserve"> r. poz.</w:t>
      </w:r>
      <w:r>
        <w:t> 572</w:t>
      </w:r>
      <w:r w:rsidRPr="00293357">
        <w:t xml:space="preserve"> </w:t>
      </w:r>
      <w:r>
        <w:t xml:space="preserve">i </w:t>
      </w:r>
      <w:r w:rsidRPr="00293357">
        <w:t>z 2025 r. poz. 769</w:t>
      </w:r>
      <w:r>
        <w:t>)</w:t>
      </w:r>
      <w:r w:rsidRPr="00621862">
        <w:t xml:space="preserve"> </w:t>
      </w:r>
      <w:r w:rsidRPr="005577F1">
        <w:t xml:space="preserve">Rada Miejska w Łodzi </w:t>
      </w:r>
    </w:p>
    <w:p w:rsidR="00812BEA" w:rsidRDefault="00812BEA" w:rsidP="00812BEA">
      <w:pPr>
        <w:tabs>
          <w:tab w:val="left" w:pos="540"/>
          <w:tab w:val="left" w:pos="900"/>
        </w:tabs>
        <w:autoSpaceDE w:val="0"/>
        <w:ind w:firstLine="0"/>
        <w:rPr>
          <w:sz w:val="24"/>
          <w:szCs w:val="24"/>
        </w:rPr>
      </w:pPr>
    </w:p>
    <w:p w:rsidR="00812BEA" w:rsidRDefault="00812BEA" w:rsidP="00812B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uchwala, co następuje:</w:t>
      </w:r>
    </w:p>
    <w:p w:rsidR="00812BEA" w:rsidRDefault="00812BEA" w:rsidP="00812BEA">
      <w:pPr>
        <w:jc w:val="center"/>
        <w:rPr>
          <w:b/>
          <w:bCs/>
          <w:sz w:val="24"/>
          <w:szCs w:val="24"/>
        </w:rPr>
      </w:pPr>
    </w:p>
    <w:p w:rsidR="00812BEA" w:rsidRPr="005577F1" w:rsidRDefault="00812BEA" w:rsidP="00812BEA">
      <w:pPr>
        <w:tabs>
          <w:tab w:val="left" w:pos="284"/>
        </w:tabs>
        <w:ind w:firstLine="567"/>
        <w:rPr>
          <w:bCs/>
          <w:sz w:val="24"/>
          <w:szCs w:val="24"/>
        </w:rPr>
      </w:pPr>
      <w:r w:rsidRPr="005577F1">
        <w:rPr>
          <w:sz w:val="24"/>
          <w:szCs w:val="24"/>
        </w:rPr>
        <w:t xml:space="preserve">§ 1. </w:t>
      </w:r>
      <w:r>
        <w:rPr>
          <w:sz w:val="24"/>
          <w:szCs w:val="24"/>
        </w:rPr>
        <w:t xml:space="preserve">Rada Miejska w Łodzi stwierdza, że nie jest właściwa do rozpatrzenia wniosku p. .. i przekazuje go Komendantowi Straży Miejskiej w Łodzi </w:t>
      </w:r>
      <w:r w:rsidRPr="00293357">
        <w:rPr>
          <w:sz w:val="24"/>
          <w:szCs w:val="24"/>
        </w:rPr>
        <w:t xml:space="preserve"> </w:t>
      </w:r>
      <w:r>
        <w:rPr>
          <w:sz w:val="24"/>
          <w:szCs w:val="24"/>
        </w:rPr>
        <w:t>jako organowi właściwemu do jego rozpatrzenia.</w:t>
      </w:r>
    </w:p>
    <w:p w:rsidR="00812BEA" w:rsidRDefault="00812BEA" w:rsidP="00812BEA">
      <w:pPr>
        <w:tabs>
          <w:tab w:val="left" w:pos="720"/>
          <w:tab w:val="left" w:pos="1080"/>
        </w:tabs>
        <w:spacing w:before="120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§ 2.1. Zobowiązuje się Przewodniczącego Rady Miejskiej w Łodzi do przekazania </w:t>
      </w:r>
      <w:r w:rsidRPr="00D06DE2">
        <w:rPr>
          <w:sz w:val="24"/>
          <w:szCs w:val="24"/>
        </w:rPr>
        <w:t xml:space="preserve">Komendantowi Straży Miejskiej w Łodzi  </w:t>
      </w:r>
      <w:r>
        <w:rPr>
          <w:sz w:val="24"/>
          <w:szCs w:val="24"/>
        </w:rPr>
        <w:t>wniosku, o którym mowa w § 1 oraz niniejszej uchwały wraz z uzasadnieniem, które stanowi jej integralną część.</w:t>
      </w:r>
    </w:p>
    <w:p w:rsidR="00812BEA" w:rsidRDefault="00812BEA" w:rsidP="00812BEA">
      <w:pPr>
        <w:tabs>
          <w:tab w:val="left" w:pos="720"/>
          <w:tab w:val="left" w:pos="1080"/>
        </w:tabs>
        <w:spacing w:before="120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 2. Zobowiązuje się Przewodniczącego Rady Miejskiej w Łodzi do przekazania Wnioskodawcy niniejszej uchwały wraz z uzasadnieniem.</w:t>
      </w:r>
    </w:p>
    <w:p w:rsidR="00812BEA" w:rsidRDefault="00812BEA" w:rsidP="00812BEA">
      <w:pPr>
        <w:spacing w:before="120"/>
        <w:ind w:firstLine="539"/>
        <w:rPr>
          <w:sz w:val="24"/>
          <w:szCs w:val="24"/>
        </w:rPr>
      </w:pPr>
      <w:r>
        <w:rPr>
          <w:sz w:val="24"/>
          <w:szCs w:val="24"/>
        </w:rPr>
        <w:t>§ 3. Uchwała wchodzi w życie z dniem podjęcia.</w:t>
      </w:r>
    </w:p>
    <w:p w:rsidR="00812BEA" w:rsidRDefault="00812BEA" w:rsidP="00812BEA">
      <w:pPr>
        <w:pStyle w:val="Tekstpodstawowy"/>
        <w:spacing w:line="240" w:lineRule="auto"/>
        <w:ind w:left="4956" w:firstLine="708"/>
        <w:rPr>
          <w:b/>
          <w:bCs/>
          <w:sz w:val="24"/>
          <w:szCs w:val="24"/>
          <w:lang w:val="pl-PL"/>
        </w:rPr>
      </w:pPr>
    </w:p>
    <w:p w:rsidR="00812BEA" w:rsidRDefault="00812BEA" w:rsidP="00812BEA">
      <w:pPr>
        <w:pStyle w:val="Tekstpodstawowy"/>
        <w:spacing w:line="240" w:lineRule="auto"/>
        <w:ind w:left="4956" w:firstLine="708"/>
        <w:rPr>
          <w:b/>
          <w:bCs/>
          <w:sz w:val="24"/>
          <w:szCs w:val="24"/>
        </w:rPr>
      </w:pPr>
    </w:p>
    <w:p w:rsidR="00812BEA" w:rsidRDefault="00812BEA" w:rsidP="00812BEA">
      <w:pPr>
        <w:rPr>
          <w:b/>
          <w:sz w:val="24"/>
          <w:szCs w:val="24"/>
        </w:rPr>
      </w:pPr>
    </w:p>
    <w:p w:rsidR="00812BEA" w:rsidRDefault="00812BEA" w:rsidP="00812BEA">
      <w:pPr>
        <w:ind w:left="4956" w:firstLine="147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Przewodniczący </w:t>
      </w:r>
      <w:r>
        <w:rPr>
          <w:b/>
          <w:bCs/>
          <w:sz w:val="24"/>
          <w:szCs w:val="24"/>
          <w:lang w:eastAsia="ar-SA"/>
        </w:rPr>
        <w:br/>
        <w:t>Rady Miejskiej w Łodzi</w:t>
      </w:r>
    </w:p>
    <w:p w:rsidR="00812BEA" w:rsidRDefault="00812BEA" w:rsidP="00812BEA">
      <w:pPr>
        <w:ind w:left="4956"/>
        <w:rPr>
          <w:b/>
          <w:bCs/>
          <w:sz w:val="24"/>
          <w:szCs w:val="24"/>
          <w:lang w:val="x-none" w:eastAsia="ar-SA"/>
        </w:rPr>
      </w:pPr>
    </w:p>
    <w:p w:rsidR="00812BEA" w:rsidRDefault="00812BEA" w:rsidP="00812BEA">
      <w:pPr>
        <w:ind w:left="4956"/>
        <w:rPr>
          <w:b/>
          <w:bCs/>
          <w:sz w:val="24"/>
          <w:szCs w:val="24"/>
          <w:lang w:val="x-none" w:eastAsia="ar-SA"/>
        </w:rPr>
      </w:pPr>
    </w:p>
    <w:p w:rsidR="00812BEA" w:rsidRDefault="00812BEA" w:rsidP="00812BEA">
      <w:pPr>
        <w:ind w:left="4956"/>
        <w:rPr>
          <w:b/>
          <w:bCs/>
          <w:sz w:val="24"/>
          <w:szCs w:val="24"/>
          <w:lang w:val="x-none" w:eastAsia="ar-SA"/>
        </w:rPr>
      </w:pPr>
    </w:p>
    <w:p w:rsidR="00812BEA" w:rsidRDefault="00812BEA" w:rsidP="00812BEA">
      <w:pPr>
        <w:ind w:left="4956" w:firstLine="84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Bartosz DOMASZEWICZ</w:t>
      </w:r>
    </w:p>
    <w:p w:rsidR="00812BEA" w:rsidRDefault="00812BEA" w:rsidP="00812BEA">
      <w:pPr>
        <w:rPr>
          <w:b/>
          <w:bCs/>
          <w:sz w:val="24"/>
          <w:szCs w:val="24"/>
          <w:lang w:eastAsia="ar-SA"/>
        </w:rPr>
      </w:pPr>
    </w:p>
    <w:p w:rsidR="00812BEA" w:rsidRDefault="00812BEA" w:rsidP="00812BEA">
      <w:pPr>
        <w:rPr>
          <w:b/>
          <w:bCs/>
          <w:sz w:val="24"/>
          <w:szCs w:val="24"/>
          <w:lang w:eastAsia="ar-SA"/>
        </w:rPr>
      </w:pPr>
    </w:p>
    <w:p w:rsidR="00812BEA" w:rsidRDefault="00812BEA" w:rsidP="00812BEA">
      <w:pPr>
        <w:rPr>
          <w:b/>
          <w:bCs/>
          <w:sz w:val="24"/>
          <w:szCs w:val="24"/>
          <w:lang w:eastAsia="ar-SA"/>
        </w:rPr>
      </w:pPr>
    </w:p>
    <w:p w:rsidR="00812BEA" w:rsidRDefault="00812BEA" w:rsidP="00812BEA">
      <w:pPr>
        <w:ind w:left="4956"/>
        <w:rPr>
          <w:b/>
          <w:bCs/>
          <w:sz w:val="24"/>
          <w:szCs w:val="24"/>
          <w:lang w:eastAsia="ar-SA"/>
        </w:rPr>
      </w:pPr>
    </w:p>
    <w:p w:rsidR="00812BEA" w:rsidRDefault="00812BEA" w:rsidP="00812BEA">
      <w:pPr>
        <w:ind w:left="4956"/>
        <w:rPr>
          <w:b/>
          <w:bCs/>
          <w:sz w:val="24"/>
          <w:szCs w:val="24"/>
          <w:lang w:eastAsia="ar-SA"/>
        </w:rPr>
      </w:pPr>
    </w:p>
    <w:p w:rsidR="00812BEA" w:rsidRDefault="00812BEA" w:rsidP="00812BEA">
      <w:pPr>
        <w:ind w:firstLine="0"/>
        <w:rPr>
          <w:sz w:val="24"/>
          <w:szCs w:val="24"/>
        </w:rPr>
      </w:pPr>
      <w:r>
        <w:rPr>
          <w:sz w:val="24"/>
          <w:szCs w:val="24"/>
        </w:rPr>
        <w:t>Projektodawcą uchwały jest</w:t>
      </w:r>
    </w:p>
    <w:p w:rsidR="00812BEA" w:rsidRDefault="00812BEA" w:rsidP="00812BEA">
      <w:pPr>
        <w:ind w:firstLine="0"/>
        <w:rPr>
          <w:sz w:val="24"/>
          <w:szCs w:val="24"/>
        </w:rPr>
      </w:pPr>
      <w:r>
        <w:rPr>
          <w:sz w:val="24"/>
          <w:szCs w:val="24"/>
        </w:rPr>
        <w:t>Komisja Skarg, Wniosków i Petycji</w:t>
      </w:r>
    </w:p>
    <w:p w:rsidR="00812BEA" w:rsidRDefault="00812BEA" w:rsidP="00812BEA">
      <w:pPr>
        <w:ind w:firstLine="0"/>
        <w:rPr>
          <w:sz w:val="24"/>
          <w:szCs w:val="24"/>
        </w:rPr>
      </w:pPr>
      <w:r>
        <w:rPr>
          <w:sz w:val="24"/>
          <w:szCs w:val="24"/>
        </w:rPr>
        <w:t>Rady Miejskiej w Łodzi</w:t>
      </w:r>
    </w:p>
    <w:p w:rsidR="00812BEA" w:rsidRDefault="00812BEA" w:rsidP="00812BEA">
      <w:pPr>
        <w:ind w:firstLine="0"/>
        <w:rPr>
          <w:sz w:val="24"/>
          <w:szCs w:val="24"/>
        </w:rPr>
      </w:pPr>
    </w:p>
    <w:p w:rsidR="00812BEA" w:rsidRDefault="00812BEA" w:rsidP="00812BEA">
      <w:pPr>
        <w:ind w:firstLine="0"/>
        <w:rPr>
          <w:sz w:val="24"/>
          <w:szCs w:val="24"/>
        </w:rPr>
      </w:pPr>
    </w:p>
    <w:p w:rsidR="00812BEA" w:rsidRDefault="00812BEA" w:rsidP="00812BEA">
      <w:pPr>
        <w:ind w:firstLine="0"/>
        <w:rPr>
          <w:sz w:val="24"/>
          <w:szCs w:val="24"/>
        </w:rPr>
      </w:pPr>
    </w:p>
    <w:p w:rsidR="00812BEA" w:rsidRDefault="00812BEA" w:rsidP="00812BEA">
      <w:pPr>
        <w:ind w:left="5232"/>
        <w:rPr>
          <w:sz w:val="24"/>
          <w:szCs w:val="24"/>
        </w:rPr>
      </w:pPr>
    </w:p>
    <w:p w:rsidR="00812BEA" w:rsidRPr="00357454" w:rsidRDefault="00812BEA" w:rsidP="00812BEA">
      <w:pPr>
        <w:ind w:left="5232"/>
        <w:rPr>
          <w:sz w:val="24"/>
          <w:szCs w:val="24"/>
        </w:rPr>
      </w:pPr>
      <w:r w:rsidRPr="00357454">
        <w:rPr>
          <w:sz w:val="24"/>
          <w:szCs w:val="24"/>
        </w:rPr>
        <w:lastRenderedPageBreak/>
        <w:t>Załącznik</w:t>
      </w:r>
    </w:p>
    <w:p w:rsidR="00812BEA" w:rsidRPr="00357454" w:rsidRDefault="00812BEA" w:rsidP="00812BEA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do uchwały Nr ………..</w:t>
      </w:r>
    </w:p>
    <w:p w:rsidR="00812BEA" w:rsidRPr="00357454" w:rsidRDefault="00812BEA" w:rsidP="00812BEA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Rady Miejskiej w Łodzi</w:t>
      </w:r>
    </w:p>
    <w:p w:rsidR="00812BEA" w:rsidRPr="00357454" w:rsidRDefault="00812BEA" w:rsidP="00812BEA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z dnia …………………….</w:t>
      </w:r>
    </w:p>
    <w:p w:rsidR="00812BEA" w:rsidRDefault="00812BEA" w:rsidP="00812BEA">
      <w:pPr>
        <w:ind w:firstLine="0"/>
        <w:rPr>
          <w:sz w:val="24"/>
          <w:szCs w:val="24"/>
          <w:lang w:val="x-none"/>
        </w:rPr>
      </w:pPr>
    </w:p>
    <w:p w:rsidR="00812BEA" w:rsidRDefault="00812BEA" w:rsidP="00812BEA">
      <w:pPr>
        <w:jc w:val="center"/>
        <w:rPr>
          <w:sz w:val="24"/>
          <w:szCs w:val="24"/>
          <w:lang w:val="x-none"/>
        </w:rPr>
      </w:pPr>
    </w:p>
    <w:p w:rsidR="00812BEA" w:rsidRPr="00357454" w:rsidRDefault="00812BEA" w:rsidP="00812BEA">
      <w:pPr>
        <w:jc w:val="center"/>
        <w:rPr>
          <w:sz w:val="24"/>
          <w:szCs w:val="24"/>
          <w:lang w:val="x-none"/>
        </w:rPr>
      </w:pPr>
      <w:r w:rsidRPr="00357454">
        <w:rPr>
          <w:sz w:val="24"/>
          <w:szCs w:val="24"/>
          <w:lang w:val="x-none"/>
        </w:rPr>
        <w:t>UZASADNIENIE</w:t>
      </w:r>
    </w:p>
    <w:p w:rsidR="00812BEA" w:rsidRDefault="00812BEA" w:rsidP="00812BEA">
      <w:pPr>
        <w:ind w:firstLine="0"/>
      </w:pPr>
    </w:p>
    <w:p w:rsidR="00812BEA" w:rsidRDefault="00812BEA" w:rsidP="00812BEA">
      <w:pPr>
        <w:ind w:firstLine="0"/>
      </w:pPr>
    </w:p>
    <w:p w:rsidR="00812BEA" w:rsidRDefault="00812BEA" w:rsidP="00812BEA">
      <w:pPr>
        <w:suppressAutoHyphens/>
        <w:autoSpaceDN w:val="0"/>
        <w:spacing w:line="276" w:lineRule="auto"/>
        <w:ind w:firstLine="540"/>
        <w:rPr>
          <w:sz w:val="24"/>
          <w:szCs w:val="24"/>
        </w:rPr>
      </w:pPr>
      <w:r w:rsidRPr="004052A9">
        <w:rPr>
          <w:rFonts w:eastAsia="Calibri"/>
          <w:sz w:val="24"/>
          <w:szCs w:val="24"/>
        </w:rPr>
        <w:t>Do Rady Miejskiej w Łodzi wpłyn</w:t>
      </w:r>
      <w:r>
        <w:rPr>
          <w:rFonts w:eastAsia="Calibri"/>
          <w:sz w:val="24"/>
          <w:szCs w:val="24"/>
        </w:rPr>
        <w:t>ął wniosek</w:t>
      </w:r>
      <w:r w:rsidRPr="004052A9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o podjęcie działań w celu przesunięcia funkcjonariuszy Straży Miejskiej z budynków administracyjnych na patrole w terenie.</w:t>
      </w:r>
    </w:p>
    <w:p w:rsidR="00812BEA" w:rsidRDefault="00812BEA" w:rsidP="00812BEA">
      <w:pPr>
        <w:suppressAutoHyphens/>
        <w:autoSpaceDN w:val="0"/>
        <w:spacing w:line="276" w:lineRule="auto"/>
        <w:ind w:firstLine="540"/>
      </w:pPr>
    </w:p>
    <w:p w:rsidR="00812BEA" w:rsidRDefault="00812BEA" w:rsidP="00812BEA">
      <w:pPr>
        <w:suppressAutoHyphens/>
        <w:autoSpaceDN w:val="0"/>
        <w:spacing w:line="276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Zgodnie z uchwałą Nr LV/</w:t>
      </w:r>
      <w:r w:rsidRPr="007F3C3B">
        <w:rPr>
          <w:sz w:val="24"/>
          <w:szCs w:val="24"/>
        </w:rPr>
        <w:t>/1661/22</w:t>
      </w:r>
      <w:r>
        <w:rPr>
          <w:sz w:val="24"/>
          <w:szCs w:val="24"/>
        </w:rPr>
        <w:t xml:space="preserve"> Rady Miejskiej w Łodzi z dnia 9 lutego 2022 r. w sprawie nadania Regulaminu Straży Miejskiej w Łodzi, </w:t>
      </w:r>
      <w:r w:rsidRPr="00023EC8">
        <w:rPr>
          <w:sz w:val="24"/>
          <w:szCs w:val="24"/>
        </w:rPr>
        <w:t>Strażą kieruje Komendant, zatrudniany na podstawie umowy o pracę przez Prezydenta Miasta Łodzi, po zasięgnięciu opinii właściwego terytorialnie Komendanta Wojewódzkiego Policji.</w:t>
      </w:r>
      <w:r w:rsidRPr="00023EC8">
        <w:t xml:space="preserve"> </w:t>
      </w:r>
      <w:r w:rsidRPr="00023EC8">
        <w:rPr>
          <w:sz w:val="24"/>
          <w:szCs w:val="24"/>
        </w:rPr>
        <w:t>Straż jest pracodawcą w</w:t>
      </w:r>
      <w:r>
        <w:rPr>
          <w:sz w:val="24"/>
          <w:szCs w:val="24"/>
        </w:rPr>
        <w:t> </w:t>
      </w:r>
      <w:r w:rsidRPr="00023EC8">
        <w:rPr>
          <w:sz w:val="24"/>
          <w:szCs w:val="24"/>
        </w:rPr>
        <w:t>rozumieniu przepisów prawa pracy. W imieniu Straży czynności z zakresu prawa pracy wykonuje Komendant.</w:t>
      </w:r>
    </w:p>
    <w:p w:rsidR="00812BEA" w:rsidRDefault="00812BEA" w:rsidP="00812BEA">
      <w:pPr>
        <w:suppressAutoHyphens/>
        <w:autoSpaceDN w:val="0"/>
        <w:spacing w:line="276" w:lineRule="auto"/>
        <w:ind w:firstLine="540"/>
      </w:pPr>
    </w:p>
    <w:p w:rsidR="00812BEA" w:rsidRPr="00BF2770" w:rsidRDefault="00812BEA" w:rsidP="00812BEA">
      <w:pPr>
        <w:suppressAutoHyphens/>
        <w:autoSpaceDN w:val="0"/>
        <w:spacing w:line="276" w:lineRule="auto"/>
        <w:ind w:firstLine="539"/>
        <w:rPr>
          <w:rFonts w:eastAsia="Calibri"/>
          <w:sz w:val="24"/>
          <w:szCs w:val="24"/>
          <w:lang w:eastAsia="en-US"/>
        </w:rPr>
      </w:pPr>
      <w:r w:rsidRPr="004052A9">
        <w:rPr>
          <w:rFonts w:eastAsia="Calibri"/>
          <w:sz w:val="24"/>
          <w:szCs w:val="24"/>
          <w:lang w:eastAsia="en-US"/>
        </w:rPr>
        <w:t>W tym stanie rzeczy, Rada Miejska w Łodzi przekazuje</w:t>
      </w:r>
      <w:r>
        <w:rPr>
          <w:rFonts w:eastAsia="Calibri"/>
          <w:sz w:val="24"/>
          <w:szCs w:val="24"/>
          <w:lang w:eastAsia="en-US"/>
        </w:rPr>
        <w:t xml:space="preserve"> wniosek</w:t>
      </w:r>
      <w:r w:rsidRPr="004052A9"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Komendantowi Straży Miejskiej w Łodzi według </w:t>
      </w:r>
      <w:r w:rsidRPr="004052A9">
        <w:rPr>
          <w:rFonts w:eastAsia="Calibri"/>
          <w:sz w:val="24"/>
          <w:szCs w:val="24"/>
          <w:lang w:eastAsia="en-US"/>
        </w:rPr>
        <w:t>właściwości</w:t>
      </w:r>
      <w:r>
        <w:rPr>
          <w:rFonts w:eastAsia="Calibri"/>
          <w:sz w:val="24"/>
          <w:szCs w:val="24"/>
          <w:lang w:eastAsia="en-US"/>
        </w:rPr>
        <w:t xml:space="preserve"> na podstawie z art. 243 </w:t>
      </w:r>
      <w:r>
        <w:rPr>
          <w:sz w:val="24"/>
          <w:szCs w:val="24"/>
        </w:rPr>
        <w:t xml:space="preserve">ustawy z dnia 14 czerwca 1960 r. - Kodeks postępowania administracyjnego, </w:t>
      </w:r>
      <w:r>
        <w:rPr>
          <w:bCs/>
          <w:sz w:val="24"/>
          <w:szCs w:val="24"/>
        </w:rPr>
        <w:t xml:space="preserve">zgodnie z którym, jeżeli </w:t>
      </w:r>
      <w:r w:rsidRPr="00BF2770">
        <w:rPr>
          <w:sz w:val="24"/>
          <w:szCs w:val="24"/>
        </w:rPr>
        <w:t>organ, który otrzymał wniosek, nie</w:t>
      </w:r>
      <w:r>
        <w:rPr>
          <w:sz w:val="24"/>
          <w:szCs w:val="24"/>
        </w:rPr>
        <w:t> </w:t>
      </w:r>
      <w:r w:rsidRPr="00BF2770">
        <w:rPr>
          <w:sz w:val="24"/>
          <w:szCs w:val="24"/>
        </w:rPr>
        <w:t>jest właściwy do jego rozpatrzenia, obowiązany jest w ciągu siedmiu dni przekazać go</w:t>
      </w:r>
      <w:r>
        <w:rPr>
          <w:sz w:val="24"/>
          <w:szCs w:val="24"/>
        </w:rPr>
        <w:t> </w:t>
      </w:r>
      <w:r w:rsidRPr="00BF2770">
        <w:rPr>
          <w:sz w:val="24"/>
          <w:szCs w:val="24"/>
        </w:rPr>
        <w:t>właściwemu organowi. O przekazaniu wniosku zawiadamia się</w:t>
      </w:r>
      <w:r>
        <w:rPr>
          <w:sz w:val="24"/>
          <w:szCs w:val="24"/>
        </w:rPr>
        <w:t> </w:t>
      </w:r>
      <w:r w:rsidRPr="00BF2770">
        <w:rPr>
          <w:sz w:val="24"/>
          <w:szCs w:val="24"/>
        </w:rPr>
        <w:t xml:space="preserve">równocześnie </w:t>
      </w:r>
      <w:r>
        <w:rPr>
          <w:sz w:val="24"/>
          <w:szCs w:val="24"/>
        </w:rPr>
        <w:t>W</w:t>
      </w:r>
      <w:r w:rsidRPr="00BF2770">
        <w:rPr>
          <w:sz w:val="24"/>
          <w:szCs w:val="24"/>
        </w:rPr>
        <w:t>nioskodawcę.</w:t>
      </w:r>
    </w:p>
    <w:p w:rsidR="00B13424" w:rsidRDefault="00071AEE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EA"/>
    <w:rsid w:val="00071AEE"/>
    <w:rsid w:val="001A7B09"/>
    <w:rsid w:val="00776C89"/>
    <w:rsid w:val="0081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5299C-7BAB-4972-9D90-C57FF5E3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BE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unhideWhenUsed/>
    <w:rsid w:val="00812BEA"/>
    <w:pPr>
      <w:suppressAutoHyphens/>
      <w:spacing w:line="360" w:lineRule="auto"/>
      <w:ind w:firstLine="0"/>
    </w:pPr>
    <w:rPr>
      <w:rFonts w:ascii="Calibri" w:eastAsia="Calibri" w:hAnsi="Calibri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812B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812BEA"/>
    <w:pPr>
      <w:suppressAutoHyphens/>
      <w:ind w:firstLine="0"/>
      <w:jc w:val="center"/>
    </w:pPr>
    <w:rPr>
      <w:b/>
      <w:bCs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812BEA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Default">
    <w:name w:val="Default"/>
    <w:rsid w:val="00812B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2025-09-16T13:21:00Z</dcterms:created>
  <dcterms:modified xsi:type="dcterms:W3CDTF">2025-09-16T13:21:00Z</dcterms:modified>
</cp:coreProperties>
</file>