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A77B3E">
      <w:pPr>
        <w:ind w:left="6803"/>
        <w:jc w:val="left"/>
      </w:pPr>
    </w:p>
    <w:p w:rsidR="00A77B3E" w:rsidRDefault="00A77B3E">
      <w:pPr>
        <w:ind w:left="6803"/>
        <w:jc w:val="left"/>
      </w:pPr>
    </w:p>
    <w:p w:rsidR="00A77B3E" w:rsidRDefault="006B4027">
      <w:pPr>
        <w:ind w:left="6803"/>
        <w:jc w:val="left"/>
      </w:pPr>
      <w:r>
        <w:t>Druk Nr</w:t>
      </w:r>
      <w:r w:rsidR="00DC673F">
        <w:t xml:space="preserve"> 210/2025</w:t>
      </w:r>
    </w:p>
    <w:p w:rsidR="00A77B3E" w:rsidRDefault="006B4027">
      <w:pPr>
        <w:ind w:left="6803"/>
        <w:jc w:val="left"/>
      </w:pPr>
      <w:r>
        <w:t>Projekt z dnia</w:t>
      </w:r>
      <w:r w:rsidR="00DC673F">
        <w:t xml:space="preserve"> 30.09.2025 r.</w:t>
      </w:r>
      <w:bookmarkStart w:id="0" w:name="_GoBack"/>
      <w:bookmarkEnd w:id="0"/>
    </w:p>
    <w:p w:rsidR="00A77B3E" w:rsidRDefault="00A77B3E">
      <w:pPr>
        <w:ind w:left="6803"/>
        <w:jc w:val="left"/>
      </w:pPr>
    </w:p>
    <w:p w:rsidR="00A77B3E" w:rsidRDefault="006B4027">
      <w:pPr>
        <w:jc w:val="center"/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6B4027">
      <w:pPr>
        <w:spacing w:before="160" w:after="280"/>
        <w:jc w:val="center"/>
        <w:rPr>
          <w:b/>
          <w:caps/>
        </w:rPr>
      </w:pPr>
      <w:r>
        <w:rPr>
          <w:b/>
        </w:rPr>
        <w:t>z dnia                      2025 r.</w:t>
      </w:r>
    </w:p>
    <w:p w:rsidR="00A77B3E" w:rsidRDefault="006B4027">
      <w:pPr>
        <w:keepNext/>
        <w:spacing w:after="360"/>
        <w:jc w:val="center"/>
      </w:pPr>
      <w:r>
        <w:rPr>
          <w:b/>
        </w:rPr>
        <w:t>w sprawie zaliczenia dróg wewnętrznych do kategorii dróg gminnych.</w:t>
      </w:r>
    </w:p>
    <w:p w:rsidR="00A77B3E" w:rsidRDefault="006B4027">
      <w:pPr>
        <w:keepLines/>
        <w:spacing w:before="120" w:after="240"/>
        <w:ind w:firstLine="567"/>
      </w:pPr>
      <w:r>
        <w:t>Na podstawie art. 18 ust. 2 pkt 15 i art. 40 ust. 1 ustawy z dnia 8 </w:t>
      </w:r>
      <w:r>
        <w:t>marca 1990 r. o samorządzie gminnym (Dz. U. z 2025 r. poz. 1153), w związku z art. 92 ust. 1 pkt 1 i ust. 2 ustawy z dnia 5 czerwca 1998 r. o samorządzie powiatowym (Dz. U. z 2024 r. poz. 107 i 1907) oraz art. 7 ust. 1 i 2 ustawy z dnia 21 marca 1985 r. o </w:t>
      </w:r>
      <w:r>
        <w:t>drogach publicznych (Dz. U. z 2025 r. poz. 889), Rada Miejska w Łodzi</w:t>
      </w:r>
    </w:p>
    <w:p w:rsidR="00A77B3E" w:rsidRDefault="006B4027">
      <w:pPr>
        <w:spacing w:before="120" w:after="120"/>
        <w:jc w:val="center"/>
        <w:rPr>
          <w:b/>
        </w:rPr>
      </w:pPr>
      <w:r>
        <w:rPr>
          <w:b/>
        </w:rPr>
        <w:t>uchwala, co następuje:</w:t>
      </w:r>
    </w:p>
    <w:p w:rsidR="00A77B3E" w:rsidRDefault="006B4027">
      <w:pPr>
        <w:keepLines/>
        <w:spacing w:before="240" w:after="120"/>
        <w:ind w:firstLine="567"/>
      </w:pPr>
      <w:r>
        <w:t>§ 1. </w:t>
      </w:r>
      <w:r>
        <w:t>Drogi wewnętrzne, wymienione w załączniku Nr 1 do uchwały, zalicza się do kategorii dróg gminnych.</w:t>
      </w:r>
    </w:p>
    <w:p w:rsidR="00A77B3E" w:rsidRDefault="006B4027">
      <w:pPr>
        <w:keepLines/>
        <w:spacing w:before="240" w:after="120"/>
        <w:ind w:firstLine="567"/>
      </w:pPr>
      <w:r>
        <w:t>§ 2. </w:t>
      </w:r>
      <w:r>
        <w:t xml:space="preserve">Mapy lokalizacji dróg, o których mowa w § 1, stanowią </w:t>
      </w:r>
      <w:r>
        <w:t>załączniki Nr 2-4 do uchwały.</w:t>
      </w:r>
    </w:p>
    <w:p w:rsidR="00A77B3E" w:rsidRDefault="006B4027">
      <w:pPr>
        <w:keepLines/>
        <w:spacing w:before="240" w:after="120"/>
        <w:ind w:firstLine="567"/>
      </w:pPr>
      <w:r>
        <w:t>§ 3. </w:t>
      </w:r>
      <w:r>
        <w:t>Wykonanie uchwały powierza się Prezydentowi Miasta Łodzi.</w:t>
      </w:r>
    </w:p>
    <w:p w:rsidR="00A77B3E" w:rsidRDefault="006B4027">
      <w:pPr>
        <w:keepNext/>
        <w:keepLines/>
        <w:spacing w:before="240" w:after="120"/>
        <w:ind w:firstLine="567"/>
      </w:pPr>
      <w:r>
        <w:t>§ 4. </w:t>
      </w:r>
      <w:r>
        <w:t>Uchwała wchodzi w życie po upływie 14 dni od dnia ogłoszenia w Dzienniku Urzędowym Województwa Łódzkiego, jednak nie wcześniej niż z dniem 1 stycznia 2026 r.</w:t>
      </w:r>
    </w:p>
    <w:p w:rsidR="00A77B3E" w:rsidRDefault="00A77B3E">
      <w:pPr>
        <w:keepNext/>
        <w:keepLines/>
        <w:spacing w:before="240" w:after="120"/>
        <w:ind w:firstLine="567"/>
      </w:pPr>
    </w:p>
    <w:p w:rsidR="00A77B3E" w:rsidRDefault="006B4027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3"/>
        <w:gridCol w:w="4995"/>
      </w:tblGrid>
      <w:tr w:rsidR="003E118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1182" w:rsidRDefault="003E1182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1182" w:rsidRDefault="006B4027">
            <w:pPr>
              <w:keepNext/>
              <w:keepLines/>
              <w:spacing w:before="120" w:after="120"/>
              <w:ind w:left="1134" w:right="113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6B4027">
      <w:pPr>
        <w:ind w:left="283" w:firstLine="227"/>
        <w:jc w:val="left"/>
      </w:pPr>
      <w:r>
        <w:tab/>
      </w:r>
      <w:r>
        <w:tab/>
      </w:r>
    </w:p>
    <w:p w:rsidR="00A77B3E" w:rsidRDefault="006B4027">
      <w:pPr>
        <w:ind w:left="283" w:firstLine="227"/>
        <w:jc w:val="left"/>
      </w:pPr>
      <w:r>
        <w:tab/>
      </w:r>
      <w:r>
        <w:tab/>
      </w:r>
      <w:r>
        <w:tab/>
      </w:r>
    </w:p>
    <w:p w:rsidR="00A77B3E" w:rsidRDefault="006B4027">
      <w:pPr>
        <w:ind w:left="283" w:firstLine="227"/>
        <w:jc w:val="left"/>
      </w:pPr>
      <w:r>
        <w:t>Projektodawcą jest</w:t>
      </w:r>
    </w:p>
    <w:p w:rsidR="00A77B3E" w:rsidRDefault="006B4027">
      <w:pPr>
        <w:ind w:left="283" w:firstLine="227"/>
        <w:jc w:val="left"/>
        <w:sectPr w:rsidR="00A77B3E">
          <w:footerReference w:type="default" r:id="rId6"/>
          <w:endnotePr>
            <w:numFmt w:val="decimal"/>
          </w:endnotePr>
          <w:pgSz w:w="11906" w:h="16838"/>
          <w:pgMar w:top="567" w:right="1134" w:bottom="283" w:left="1134" w:header="708" w:footer="708" w:gutter="0"/>
          <w:cols w:space="708"/>
          <w:docGrid w:linePitch="360"/>
        </w:sectPr>
      </w:pPr>
      <w:r>
        <w:t>Prezydent Miasta Łodzi</w:t>
      </w:r>
    </w:p>
    <w:p w:rsidR="00A77B3E" w:rsidRDefault="006B4027">
      <w:pPr>
        <w:keepNext/>
        <w:spacing w:before="120" w:after="360"/>
        <w:ind w:left="5912"/>
        <w:jc w:val="left"/>
      </w:pPr>
      <w:r>
        <w:lastRenderedPageBreak/>
        <w:t>Załącznik Nr 1 </w:t>
      </w:r>
      <w:r>
        <w:br/>
        <w:t>do uchwały Nr</w:t>
      </w:r>
      <w:r>
        <w:br/>
        <w:t>Rady Miejskiej w </w:t>
      </w:r>
      <w:r>
        <w:t>Łodzi</w:t>
      </w:r>
      <w:r>
        <w:br/>
        <w:t>z dnia                   2025 r.</w:t>
      </w:r>
    </w:p>
    <w:p w:rsidR="00A77B3E" w:rsidRDefault="006B4027">
      <w:pPr>
        <w:keepNext/>
        <w:spacing w:after="360"/>
        <w:jc w:val="center"/>
      </w:pPr>
      <w:r>
        <w:rPr>
          <w:b/>
        </w:rPr>
        <w:t>Drogi wewnętrzne, które zalicza się do kategorii dróg gminnych.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3347"/>
        <w:gridCol w:w="2891"/>
        <w:gridCol w:w="2948"/>
      </w:tblGrid>
      <w:tr w:rsidR="003E118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B4027">
            <w:pPr>
              <w:jc w:val="left"/>
              <w:rPr>
                <w:sz w:val="22"/>
              </w:rPr>
            </w:pPr>
            <w:r>
              <w:rPr>
                <w:b/>
              </w:rPr>
              <w:t>Lp.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B4027">
            <w:pPr>
              <w:jc w:val="left"/>
              <w:rPr>
                <w:sz w:val="22"/>
              </w:rPr>
            </w:pPr>
            <w:r>
              <w:rPr>
                <w:b/>
              </w:rPr>
              <w:t>Nazwa ulicy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B4027">
            <w:pPr>
              <w:jc w:val="left"/>
              <w:rPr>
                <w:sz w:val="22"/>
              </w:rPr>
            </w:pPr>
            <w:r>
              <w:rPr>
                <w:b/>
              </w:rPr>
              <w:t>Od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B4027">
            <w:pPr>
              <w:jc w:val="left"/>
              <w:rPr>
                <w:sz w:val="22"/>
              </w:rPr>
            </w:pPr>
            <w:r>
              <w:rPr>
                <w:b/>
              </w:rPr>
              <w:t>Do</w:t>
            </w:r>
          </w:p>
        </w:tc>
      </w:tr>
      <w:tr w:rsidR="003E118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B4027">
            <w:pPr>
              <w:jc w:val="left"/>
              <w:rPr>
                <w:sz w:val="22"/>
              </w:rPr>
            </w:pPr>
            <w:r>
              <w:t>1.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B4027">
            <w:pPr>
              <w:jc w:val="left"/>
              <w:rPr>
                <w:sz w:val="22"/>
              </w:rPr>
            </w:pPr>
            <w:r>
              <w:rPr>
                <w:sz w:val="22"/>
              </w:rPr>
              <w:t>ulica bez nazwy (oznaczona</w:t>
            </w:r>
            <w:r>
              <w:rPr>
                <w:sz w:val="22"/>
              </w:rPr>
              <w:br/>
              <w:t xml:space="preserve">w miejscowym planie zagospodarowania przestrzennego przyjętym uchwałą Nr III/41/14 Rady Miejskiej </w:t>
            </w:r>
            <w:r>
              <w:rPr>
                <w:sz w:val="22"/>
              </w:rPr>
              <w:t xml:space="preserve">w Łodzi z dnia 29 grudnia 2014 r. w sprawie uchwalenia miejscowego planu zagospodarowania przestrzennego dla części obszaru miasta Łodzi położonej w rejonie ulic: Prezydenta Gabriela Narutowicza, Williama </w:t>
            </w:r>
            <w:proofErr w:type="spellStart"/>
            <w:r>
              <w:rPr>
                <w:sz w:val="22"/>
              </w:rPr>
              <w:t>Lindleya</w:t>
            </w:r>
            <w:proofErr w:type="spellEnd"/>
            <w:r>
              <w:rPr>
                <w:sz w:val="22"/>
              </w:rPr>
              <w:t>, Wodnej, Juliana Tuwima i Henryka Sienkiew</w:t>
            </w:r>
            <w:r>
              <w:rPr>
                <w:sz w:val="22"/>
              </w:rPr>
              <w:t xml:space="preserve">icza, Dz. Urz. Woj. Łódzkiego z 2015 r. poz. 259, z 2021 r. poz. 655 oraz z 2022 r. poz. 2048, zwanym dalej </w:t>
            </w:r>
            <w:proofErr w:type="spellStart"/>
            <w:r>
              <w:rPr>
                <w:sz w:val="22"/>
              </w:rPr>
              <w:t>mpzp</w:t>
            </w:r>
            <w:proofErr w:type="spellEnd"/>
            <w:r>
              <w:rPr>
                <w:sz w:val="22"/>
              </w:rPr>
              <w:t>, jako droga 1KDD)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B4027">
            <w:pPr>
              <w:jc w:val="left"/>
              <w:rPr>
                <w:sz w:val="22"/>
              </w:rPr>
            </w:pPr>
            <w:r>
              <w:t>ul. Sienkiewicza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B4027">
            <w:pPr>
              <w:jc w:val="left"/>
              <w:rPr>
                <w:sz w:val="22"/>
              </w:rPr>
            </w:pPr>
            <w:r>
              <w:t>ulicy bez nazwy  (oznaczonej w </w:t>
            </w:r>
            <w:proofErr w:type="spellStart"/>
            <w:r>
              <w:t>mpzp</w:t>
            </w:r>
            <w:proofErr w:type="spellEnd"/>
            <w:r>
              <w:t xml:space="preserve"> jako droga 2KDD) </w:t>
            </w:r>
          </w:p>
        </w:tc>
      </w:tr>
      <w:tr w:rsidR="003E118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B4027">
            <w:pPr>
              <w:jc w:val="left"/>
              <w:rPr>
                <w:sz w:val="22"/>
              </w:rPr>
            </w:pPr>
            <w:r>
              <w:t>2.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B4027">
            <w:pPr>
              <w:jc w:val="left"/>
              <w:rPr>
                <w:sz w:val="22"/>
              </w:rPr>
            </w:pPr>
            <w:r>
              <w:t>ulica bez nazwy (oznaczona w </w:t>
            </w:r>
            <w:proofErr w:type="spellStart"/>
            <w:r>
              <w:t>mpzp</w:t>
            </w:r>
            <w:proofErr w:type="spellEnd"/>
            <w:r>
              <w:t xml:space="preserve"> jako droga 2KDD)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B4027">
            <w:pPr>
              <w:jc w:val="left"/>
              <w:rPr>
                <w:sz w:val="22"/>
              </w:rPr>
            </w:pPr>
            <w:r>
              <w:t>ul. Traugutta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B4027">
            <w:pPr>
              <w:jc w:val="left"/>
              <w:rPr>
                <w:sz w:val="22"/>
              </w:rPr>
            </w:pPr>
            <w:r>
              <w:t>ul. Tuwima</w:t>
            </w:r>
          </w:p>
        </w:tc>
      </w:tr>
      <w:tr w:rsidR="003E118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B4027">
            <w:pPr>
              <w:jc w:val="left"/>
              <w:rPr>
                <w:sz w:val="22"/>
              </w:rPr>
            </w:pPr>
            <w:r>
              <w:t>3.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B4027">
            <w:pPr>
              <w:jc w:val="left"/>
              <w:rPr>
                <w:sz w:val="22"/>
              </w:rPr>
            </w:pPr>
            <w:r>
              <w:t>ulica bez nazwy (oznaczona w </w:t>
            </w:r>
            <w:proofErr w:type="spellStart"/>
            <w:r>
              <w:t>mpzp</w:t>
            </w:r>
            <w:proofErr w:type="spellEnd"/>
            <w:r>
              <w:t xml:space="preserve"> jako droga 3KDD)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B4027">
            <w:pPr>
              <w:jc w:val="left"/>
              <w:rPr>
                <w:sz w:val="22"/>
              </w:rPr>
            </w:pPr>
            <w:r>
              <w:t xml:space="preserve">ulicy bez nazwy (oznaczonej w </w:t>
            </w:r>
            <w:proofErr w:type="spellStart"/>
            <w:r>
              <w:t>mpzp</w:t>
            </w:r>
            <w:proofErr w:type="spellEnd"/>
            <w:r>
              <w:t xml:space="preserve"> jako droga 2KDD)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B4027">
            <w:pPr>
              <w:jc w:val="left"/>
              <w:rPr>
                <w:sz w:val="22"/>
              </w:rPr>
            </w:pPr>
            <w:r>
              <w:t>ul. Kilińskiego</w:t>
            </w:r>
          </w:p>
        </w:tc>
      </w:tr>
    </w:tbl>
    <w:p w:rsidR="00A77B3E" w:rsidRDefault="00A77B3E">
      <w:pPr>
        <w:rPr>
          <w:sz w:val="22"/>
        </w:rPr>
        <w:sectPr w:rsidR="00A77B3E">
          <w:footerReference w:type="default" r:id="rId7"/>
          <w:endnotePr>
            <w:numFmt w:val="decimal"/>
          </w:endnotePr>
          <w:pgSz w:w="11906" w:h="16838"/>
          <w:pgMar w:top="567" w:right="1134" w:bottom="283" w:left="1134" w:header="708" w:footer="708" w:gutter="0"/>
          <w:cols w:space="708"/>
          <w:docGrid w:linePitch="360"/>
        </w:sectPr>
      </w:pPr>
    </w:p>
    <w:p w:rsidR="00A77B3E" w:rsidRDefault="006B4027">
      <w:pPr>
        <w:keepNext/>
        <w:spacing w:before="120" w:after="360"/>
        <w:ind w:left="6511"/>
        <w:jc w:val="left"/>
      </w:pPr>
      <w:r>
        <w:lastRenderedPageBreak/>
        <w:t>Załącznik Nr 2</w:t>
      </w:r>
      <w:r>
        <w:br/>
        <w:t>do uchwały Nr</w:t>
      </w:r>
      <w:r>
        <w:br/>
        <w:t>Rady Miejskiej w Łodzi</w:t>
      </w:r>
      <w:r>
        <w:br/>
        <w:t>z dnia  </w:t>
      </w:r>
      <w:r>
        <w:t>                 2025 r.</w:t>
      </w:r>
    </w:p>
    <w:p w:rsidR="00A77B3E" w:rsidRDefault="006B4027">
      <w:pPr>
        <w:keepNext/>
        <w:spacing w:after="360"/>
        <w:jc w:val="center"/>
      </w:pPr>
      <w:r>
        <w:rPr>
          <w:b/>
        </w:rPr>
        <w:t>Mapa lokalizacji odcinka drogi wewnętrznej ulicy bez nazwy (oznaczonej</w:t>
      </w:r>
      <w:r>
        <w:rPr>
          <w:b/>
        </w:rPr>
        <w:br/>
        <w:t xml:space="preserve">w </w:t>
      </w:r>
      <w:proofErr w:type="spellStart"/>
      <w:r>
        <w:rPr>
          <w:b/>
        </w:rPr>
        <w:t>mpzp</w:t>
      </w:r>
      <w:proofErr w:type="spellEnd"/>
      <w:r>
        <w:rPr>
          <w:b/>
        </w:rPr>
        <w:t>, jako droga 1KDD) od ul. Sienkiewicza do ulicy bez nazwy (oznaczonej w </w:t>
      </w:r>
      <w:proofErr w:type="spellStart"/>
      <w:r>
        <w:rPr>
          <w:b/>
        </w:rPr>
        <w:t>mpzp</w:t>
      </w:r>
      <w:proofErr w:type="spellEnd"/>
      <w:r>
        <w:rPr>
          <w:b/>
        </w:rPr>
        <w:t xml:space="preserve"> jako droga 2KDD), którą zalicza się do kategorii dróg gminnych.</w:t>
      </w:r>
    </w:p>
    <w:p w:rsidR="00A77B3E" w:rsidRDefault="006B4027">
      <w:pPr>
        <w:ind w:left="283" w:firstLine="227"/>
        <w:jc w:val="center"/>
        <w:rPr>
          <w:sz w:val="22"/>
        </w:rPr>
      </w:pPr>
      <w:r>
        <w:rPr>
          <w:noProof/>
          <w:sz w:val="22"/>
          <w:lang w:bidi="ar-SA"/>
        </w:rPr>
        <w:drawing>
          <wp:inline distT="0" distB="0" distL="0" distR="0">
            <wp:extent cx="5546146" cy="6251326"/>
            <wp:effectExtent l="0" t="0" r="0" b="0"/>
            <wp:docPr id="100001" name="Obraz 10000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46146" cy="6251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 w:rsidRDefault="00A77B3E">
      <w:pPr>
        <w:ind w:left="283" w:firstLine="227"/>
        <w:jc w:val="center"/>
        <w:rPr>
          <w:sz w:val="22"/>
        </w:rPr>
        <w:sectPr w:rsidR="00A77B3E">
          <w:footerReference w:type="default" r:id="rId10"/>
          <w:endnotePr>
            <w:numFmt w:val="decimal"/>
          </w:endnotePr>
          <w:pgSz w:w="11906" w:h="16838"/>
          <w:pgMar w:top="567" w:right="1134" w:bottom="283" w:left="1134" w:header="708" w:footer="708" w:gutter="0"/>
          <w:cols w:space="708"/>
          <w:docGrid w:linePitch="360"/>
        </w:sectPr>
      </w:pPr>
    </w:p>
    <w:p w:rsidR="00A77B3E" w:rsidRDefault="006B4027">
      <w:pPr>
        <w:keepNext/>
        <w:spacing w:before="120" w:after="360"/>
        <w:ind w:left="6511"/>
        <w:jc w:val="left"/>
      </w:pPr>
      <w:r>
        <w:lastRenderedPageBreak/>
        <w:t>Załącznik Nr 3</w:t>
      </w:r>
      <w:r>
        <w:br/>
        <w:t>do uchwały Nr</w:t>
      </w:r>
      <w:r>
        <w:br/>
        <w:t>Rady Miejskiej w Łodzi</w:t>
      </w:r>
      <w:r>
        <w:br/>
        <w:t>z dnia                   2025 r.</w:t>
      </w:r>
    </w:p>
    <w:p w:rsidR="00A77B3E" w:rsidRDefault="006B4027">
      <w:pPr>
        <w:keepNext/>
        <w:spacing w:after="360"/>
        <w:jc w:val="center"/>
      </w:pPr>
      <w:r>
        <w:rPr>
          <w:b/>
        </w:rPr>
        <w:t>Mapa lokalizacji odcinka drogi wewnętrznej ulicy bez nazwy (oznaczonej</w:t>
      </w:r>
      <w:r>
        <w:rPr>
          <w:b/>
        </w:rPr>
        <w:br/>
        <w:t xml:space="preserve">w </w:t>
      </w:r>
      <w:proofErr w:type="spellStart"/>
      <w:r>
        <w:rPr>
          <w:b/>
        </w:rPr>
        <w:t>mpzp</w:t>
      </w:r>
      <w:proofErr w:type="spellEnd"/>
      <w:r>
        <w:rPr>
          <w:b/>
        </w:rPr>
        <w:t xml:space="preserve"> jako droga 2KDD) od ul. Traugutta do ul. Tuwima, którą zalicza się do kate</w:t>
      </w:r>
      <w:r>
        <w:rPr>
          <w:b/>
        </w:rPr>
        <w:t>gorii dróg gminnych.</w:t>
      </w:r>
    </w:p>
    <w:p w:rsidR="00A77B3E" w:rsidRDefault="006B4027">
      <w:pPr>
        <w:ind w:left="283" w:firstLine="227"/>
        <w:jc w:val="center"/>
        <w:rPr>
          <w:sz w:val="22"/>
        </w:rPr>
      </w:pPr>
      <w:r>
        <w:rPr>
          <w:noProof/>
          <w:sz w:val="22"/>
          <w:lang w:bidi="ar-SA"/>
        </w:rPr>
        <w:drawing>
          <wp:inline distT="0" distB="0" distL="0" distR="0">
            <wp:extent cx="5784756" cy="6528102"/>
            <wp:effectExtent l="0" t="0" r="0" b="0"/>
            <wp:docPr id="100003" name="Obraz 100003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84756" cy="6528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 w:rsidRDefault="00A77B3E">
      <w:pPr>
        <w:ind w:left="283" w:firstLine="227"/>
        <w:jc w:val="center"/>
        <w:rPr>
          <w:sz w:val="22"/>
        </w:rPr>
        <w:sectPr w:rsidR="00A77B3E">
          <w:footerReference w:type="default" r:id="rId13"/>
          <w:endnotePr>
            <w:numFmt w:val="decimal"/>
          </w:endnotePr>
          <w:pgSz w:w="11906" w:h="16838"/>
          <w:pgMar w:top="567" w:right="1134" w:bottom="283" w:left="1134" w:header="708" w:footer="708" w:gutter="0"/>
          <w:cols w:space="708"/>
          <w:docGrid w:linePitch="360"/>
        </w:sectPr>
      </w:pPr>
    </w:p>
    <w:p w:rsidR="00A77B3E" w:rsidRDefault="006B4027">
      <w:pPr>
        <w:keepNext/>
        <w:spacing w:before="120" w:after="360"/>
        <w:ind w:left="6511"/>
        <w:jc w:val="left"/>
      </w:pPr>
      <w:r>
        <w:lastRenderedPageBreak/>
        <w:t>Załącznik Nr 4</w:t>
      </w:r>
      <w:r>
        <w:br/>
        <w:t>do uchwały Nr</w:t>
      </w:r>
      <w:r>
        <w:br/>
        <w:t>Rady Miejskiej w Łodzi</w:t>
      </w:r>
      <w:r>
        <w:br/>
        <w:t>z dnia                   2025 r.</w:t>
      </w:r>
    </w:p>
    <w:p w:rsidR="00A77B3E" w:rsidRDefault="006B4027">
      <w:pPr>
        <w:keepNext/>
        <w:spacing w:after="360"/>
        <w:jc w:val="center"/>
      </w:pPr>
      <w:r>
        <w:rPr>
          <w:b/>
        </w:rPr>
        <w:t>Mapa lokalizacji odcinka drogi wewnętrznej ulicy bez nazwy (oznaczonej</w:t>
      </w:r>
      <w:r>
        <w:rPr>
          <w:b/>
        </w:rPr>
        <w:br/>
        <w:t xml:space="preserve">w </w:t>
      </w:r>
      <w:proofErr w:type="spellStart"/>
      <w:r>
        <w:rPr>
          <w:b/>
        </w:rPr>
        <w:t>mpzp</w:t>
      </w:r>
      <w:proofErr w:type="spellEnd"/>
      <w:r>
        <w:rPr>
          <w:b/>
        </w:rPr>
        <w:t xml:space="preserve"> jako droga 3KDD) od ulicy bez nazwy (oznaczonej </w:t>
      </w:r>
      <w:r>
        <w:rPr>
          <w:b/>
        </w:rPr>
        <w:t>w </w:t>
      </w:r>
      <w:proofErr w:type="spellStart"/>
      <w:r>
        <w:rPr>
          <w:b/>
        </w:rPr>
        <w:t>mpzp</w:t>
      </w:r>
      <w:proofErr w:type="spellEnd"/>
      <w:r>
        <w:rPr>
          <w:b/>
        </w:rPr>
        <w:t xml:space="preserve"> jako droga 2KDD) do ul. Kilińskiego, którą zalicza się do kategorii dróg gminnych.</w:t>
      </w:r>
    </w:p>
    <w:p w:rsidR="00A77B3E" w:rsidRDefault="006B4027">
      <w:pPr>
        <w:ind w:left="283" w:firstLine="227"/>
        <w:jc w:val="left"/>
        <w:rPr>
          <w:sz w:val="22"/>
        </w:rPr>
      </w:pPr>
      <w:r>
        <w:rPr>
          <w:noProof/>
          <w:sz w:val="22"/>
          <w:lang w:bidi="ar-SA"/>
        </w:rPr>
        <w:drawing>
          <wp:inline distT="0" distB="0" distL="0" distR="0">
            <wp:extent cx="5670210" cy="6384942"/>
            <wp:effectExtent l="0" t="0" r="0" b="0"/>
            <wp:docPr id="100005" name="Obraz 100005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70210" cy="6384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 w:rsidRDefault="00A77B3E">
      <w:pPr>
        <w:ind w:left="283" w:firstLine="227"/>
        <w:jc w:val="left"/>
        <w:rPr>
          <w:sz w:val="22"/>
        </w:rPr>
        <w:sectPr w:rsidR="00A77B3E">
          <w:footerReference w:type="default" r:id="rId16"/>
          <w:endnotePr>
            <w:numFmt w:val="decimal"/>
          </w:endnotePr>
          <w:pgSz w:w="11906" w:h="16838"/>
          <w:pgMar w:top="567" w:right="1134" w:bottom="283" w:left="1134" w:header="708" w:footer="708" w:gutter="0"/>
          <w:cols w:space="708"/>
          <w:docGrid w:linePitch="360"/>
        </w:sectPr>
      </w:pPr>
    </w:p>
    <w:p w:rsidR="003E1182" w:rsidRDefault="003E1182">
      <w:pPr>
        <w:rPr>
          <w:szCs w:val="20"/>
        </w:rPr>
      </w:pPr>
    </w:p>
    <w:p w:rsidR="003E1182" w:rsidRDefault="006B4027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3E1182" w:rsidRDefault="006B4027">
      <w:pPr>
        <w:spacing w:before="240" w:after="120"/>
        <w:ind w:left="283"/>
        <w:rPr>
          <w:b/>
          <w:szCs w:val="20"/>
        </w:rPr>
      </w:pPr>
      <w:r>
        <w:rPr>
          <w:b/>
          <w:szCs w:val="20"/>
        </w:rPr>
        <w:t xml:space="preserve">do projektu uchwały Rady Miejskiej w Łodzi w sprawie zaliczenia dróg wewnętrznych </w:t>
      </w:r>
      <w:r>
        <w:rPr>
          <w:b/>
          <w:szCs w:val="20"/>
        </w:rPr>
        <w:br/>
        <w:t>do kategorii dróg gminnych.</w:t>
      </w:r>
    </w:p>
    <w:p w:rsidR="003E1182" w:rsidRDefault="006B4027">
      <w:pPr>
        <w:spacing w:before="120" w:after="120"/>
        <w:ind w:left="283" w:firstLine="283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Drogi 1KDD, 2KDD </w:t>
      </w:r>
      <w:r>
        <w:rPr>
          <w:color w:val="000000"/>
          <w:szCs w:val="20"/>
          <w:u w:color="000000"/>
        </w:rPr>
        <w:t>i 3KDD zostały zaprojektowane na rysunku miejscowego planu zagospodarowania przestrzennego, przyjętego uchwałą Nr III/41/14 Rady Miejskiej w Łodzi z dnia 29 grudnia 2014 r. w sprawie uchwalenia miejscowego planu zagospodarowania przestrzennego dla części o</w:t>
      </w:r>
      <w:r>
        <w:rPr>
          <w:color w:val="000000"/>
          <w:szCs w:val="20"/>
          <w:u w:color="000000"/>
        </w:rPr>
        <w:t xml:space="preserve">bszaru miasta Łodzi położonej w rejonie ulic: Prezydenta Gabriela Narutowicza, Williama </w:t>
      </w:r>
      <w:proofErr w:type="spellStart"/>
      <w:r>
        <w:rPr>
          <w:color w:val="000000"/>
          <w:szCs w:val="20"/>
          <w:u w:color="000000"/>
        </w:rPr>
        <w:t>Lindleya</w:t>
      </w:r>
      <w:proofErr w:type="spellEnd"/>
      <w:r>
        <w:rPr>
          <w:color w:val="000000"/>
          <w:szCs w:val="20"/>
          <w:u w:color="000000"/>
        </w:rPr>
        <w:t>, Wodnej, Juliana Tuwima i Henryka Sienkiewicza jako drogi publiczne kategorii „D” - dojazdowe.</w:t>
      </w:r>
    </w:p>
    <w:p w:rsidR="003E1182" w:rsidRDefault="006B4027">
      <w:pPr>
        <w:spacing w:before="120" w:after="120"/>
        <w:ind w:left="283" w:firstLine="283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Mając na uwadze wybudowanie ww. dróg zgodnie z </w:t>
      </w:r>
      <w:proofErr w:type="spellStart"/>
      <w:r>
        <w:rPr>
          <w:color w:val="000000"/>
          <w:szCs w:val="20"/>
          <w:u w:color="000000"/>
        </w:rPr>
        <w:t>miescowym</w:t>
      </w:r>
      <w:proofErr w:type="spellEnd"/>
      <w:r>
        <w:rPr>
          <w:color w:val="000000"/>
          <w:szCs w:val="20"/>
          <w:u w:color="000000"/>
        </w:rPr>
        <w:t xml:space="preserve"> planem </w:t>
      </w:r>
      <w:r>
        <w:rPr>
          <w:color w:val="000000"/>
          <w:szCs w:val="20"/>
          <w:u w:color="000000"/>
        </w:rPr>
        <w:t>zagospodarowania przestrzennego, zasadne jest uregulowanie ich statusu niniejszą uchwałą.</w:t>
      </w:r>
    </w:p>
    <w:p w:rsidR="003E1182" w:rsidRDefault="003E1182">
      <w:pPr>
        <w:spacing w:before="120" w:after="120"/>
        <w:ind w:left="283" w:firstLine="283"/>
        <w:rPr>
          <w:color w:val="000000"/>
          <w:szCs w:val="20"/>
          <w:u w:color="000000"/>
        </w:rPr>
      </w:pPr>
    </w:p>
    <w:p w:rsidR="003E1182" w:rsidRDefault="003E1182">
      <w:pPr>
        <w:spacing w:before="240" w:after="120"/>
        <w:ind w:left="283"/>
        <w:rPr>
          <w:color w:val="000000"/>
          <w:szCs w:val="20"/>
          <w:u w:color="000000"/>
        </w:rPr>
      </w:pPr>
    </w:p>
    <w:sectPr w:rsidR="003E1182">
      <w:footerReference w:type="default" r:id="rId17"/>
      <w:endnotePr>
        <w:numFmt w:val="decimal"/>
      </w:endnotePr>
      <w:pgSz w:w="11906" w:h="16838"/>
      <w:pgMar w:top="567" w:right="850" w:bottom="283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027" w:rsidRDefault="006B4027">
      <w:r>
        <w:separator/>
      </w:r>
    </w:p>
  </w:endnote>
  <w:endnote w:type="continuationSeparator" w:id="0">
    <w:p w:rsidR="006B4027" w:rsidRDefault="006B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25"/>
      <w:gridCol w:w="3213"/>
    </w:tblGrid>
    <w:tr w:rsidR="003E1182">
      <w:tc>
        <w:tcPr>
          <w:tcW w:w="6425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E1182" w:rsidRDefault="003E1182">
          <w:pPr>
            <w:jc w:val="left"/>
            <w:rPr>
              <w:sz w:val="16"/>
            </w:rPr>
          </w:pPr>
        </w:p>
      </w:tc>
      <w:tc>
        <w:tcPr>
          <w:tcW w:w="321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E1182" w:rsidRDefault="003E1182">
          <w:pPr>
            <w:jc w:val="right"/>
            <w:rPr>
              <w:sz w:val="16"/>
            </w:rPr>
          </w:pPr>
        </w:p>
      </w:tc>
    </w:tr>
  </w:tbl>
  <w:p w:rsidR="003E1182" w:rsidRDefault="003E1182">
    <w:pPr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25"/>
      <w:gridCol w:w="3213"/>
    </w:tblGrid>
    <w:tr w:rsidR="003E1182">
      <w:tc>
        <w:tcPr>
          <w:tcW w:w="6425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E1182" w:rsidRDefault="003E1182">
          <w:pPr>
            <w:jc w:val="left"/>
            <w:rPr>
              <w:sz w:val="16"/>
            </w:rPr>
          </w:pPr>
        </w:p>
      </w:tc>
      <w:tc>
        <w:tcPr>
          <w:tcW w:w="321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E1182" w:rsidRDefault="003E1182">
          <w:pPr>
            <w:jc w:val="right"/>
            <w:rPr>
              <w:sz w:val="16"/>
            </w:rPr>
          </w:pPr>
        </w:p>
      </w:tc>
    </w:tr>
  </w:tbl>
  <w:p w:rsidR="003E1182" w:rsidRDefault="003E1182">
    <w:pPr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25"/>
      <w:gridCol w:w="3213"/>
    </w:tblGrid>
    <w:tr w:rsidR="003E1182">
      <w:tc>
        <w:tcPr>
          <w:tcW w:w="6425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E1182" w:rsidRDefault="003E1182">
          <w:pPr>
            <w:jc w:val="left"/>
            <w:rPr>
              <w:sz w:val="16"/>
            </w:rPr>
          </w:pPr>
        </w:p>
      </w:tc>
      <w:tc>
        <w:tcPr>
          <w:tcW w:w="321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E1182" w:rsidRDefault="003E1182">
          <w:pPr>
            <w:jc w:val="right"/>
            <w:rPr>
              <w:sz w:val="16"/>
            </w:rPr>
          </w:pPr>
        </w:p>
      </w:tc>
    </w:tr>
  </w:tbl>
  <w:p w:rsidR="003E1182" w:rsidRDefault="003E1182">
    <w:pPr>
      <w:rPr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25"/>
      <w:gridCol w:w="3213"/>
    </w:tblGrid>
    <w:tr w:rsidR="003E1182">
      <w:tc>
        <w:tcPr>
          <w:tcW w:w="6425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E1182" w:rsidRDefault="003E1182">
          <w:pPr>
            <w:jc w:val="left"/>
            <w:rPr>
              <w:sz w:val="16"/>
            </w:rPr>
          </w:pPr>
        </w:p>
      </w:tc>
      <w:tc>
        <w:tcPr>
          <w:tcW w:w="321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E1182" w:rsidRDefault="003E1182">
          <w:pPr>
            <w:jc w:val="right"/>
            <w:rPr>
              <w:sz w:val="16"/>
            </w:rPr>
          </w:pPr>
        </w:p>
      </w:tc>
    </w:tr>
  </w:tbl>
  <w:p w:rsidR="003E1182" w:rsidRDefault="003E1182">
    <w:pPr>
      <w:rPr>
        <w:sz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25"/>
      <w:gridCol w:w="3213"/>
    </w:tblGrid>
    <w:tr w:rsidR="003E1182">
      <w:tc>
        <w:tcPr>
          <w:tcW w:w="6425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E1182" w:rsidRDefault="003E1182">
          <w:pPr>
            <w:jc w:val="left"/>
            <w:rPr>
              <w:sz w:val="16"/>
            </w:rPr>
          </w:pPr>
        </w:p>
      </w:tc>
      <w:tc>
        <w:tcPr>
          <w:tcW w:w="321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E1182" w:rsidRDefault="003E1182">
          <w:pPr>
            <w:jc w:val="right"/>
            <w:rPr>
              <w:sz w:val="16"/>
            </w:rPr>
          </w:pPr>
        </w:p>
      </w:tc>
    </w:tr>
  </w:tbl>
  <w:p w:rsidR="003E1182" w:rsidRDefault="003E1182">
    <w:pPr>
      <w:rPr>
        <w:sz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3E1182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E1182" w:rsidRDefault="003E1182">
          <w:pPr>
            <w:jc w:val="left"/>
            <w:rPr>
              <w:sz w:val="16"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E1182" w:rsidRDefault="003E1182">
          <w:pPr>
            <w:jc w:val="right"/>
            <w:rPr>
              <w:sz w:val="16"/>
            </w:rPr>
          </w:pPr>
        </w:p>
      </w:tc>
    </w:tr>
  </w:tbl>
  <w:p w:rsidR="003E1182" w:rsidRDefault="003E1182">
    <w:pPr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027" w:rsidRDefault="006B4027">
      <w:r>
        <w:separator/>
      </w:r>
    </w:p>
  </w:footnote>
  <w:footnote w:type="continuationSeparator" w:id="0">
    <w:p w:rsidR="006B4027" w:rsidRDefault="006B4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E1182"/>
    <w:rsid w:val="006B4027"/>
    <w:rsid w:val="00A77B3E"/>
    <w:rsid w:val="00CA2A55"/>
    <w:rsid w:val="00DC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BCD60A"/>
  <w15:docId w15:val="{FAFD80A2-21E5-4AC7-975C-70E068F2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image" Target="ZalacznikEB8A8AB4-F898-493D-AAD3-EA3EA6B36E5E.png" TargetMode="Externa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image" Target="ZalacznikF680E66E-F573-491F-9C32-A691DBB91029.png" TargetMode="Externa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Zalacznik708D9F39-0941-417A-B6D7-0A38A428BF6D.png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534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zaliczenia dróg wewnętrznych do kategorii dróg gminnych.</dc:subject>
  <dc:creator>abilkowska</dc:creator>
  <cp:lastModifiedBy>Małgorzata Wójcik</cp:lastModifiedBy>
  <cp:revision>2</cp:revision>
  <dcterms:created xsi:type="dcterms:W3CDTF">2025-09-30T10:15:00Z</dcterms:created>
  <dcterms:modified xsi:type="dcterms:W3CDTF">2025-09-30T10:15:00Z</dcterms:modified>
  <cp:category>Akt prawny</cp:category>
</cp:coreProperties>
</file>