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91D" w:rsidRDefault="00FB791D" w:rsidP="00FB791D">
      <w:pPr>
        <w:ind w:left="5040"/>
        <w:jc w:val="left"/>
      </w:pPr>
      <w:r>
        <w:t>Druk Nr 22</w:t>
      </w:r>
      <w:r>
        <w:t>8</w:t>
      </w:r>
      <w:bookmarkStart w:id="0" w:name="_GoBack"/>
      <w:bookmarkEnd w:id="0"/>
      <w:r>
        <w:t xml:space="preserve">/2025                    </w:t>
      </w:r>
    </w:p>
    <w:p w:rsidR="00FB791D" w:rsidRDefault="00FB791D" w:rsidP="00FB791D">
      <w:pPr>
        <w:ind w:left="5040"/>
        <w:jc w:val="left"/>
      </w:pPr>
      <w:r>
        <w:t>Projekt z dnia 14 października 2025 r.</w:t>
      </w:r>
    </w:p>
    <w:p w:rsidR="00A77B3E" w:rsidRDefault="00A77B3E">
      <w:pPr>
        <w:ind w:left="6236"/>
        <w:jc w:val="left"/>
      </w:pPr>
    </w:p>
    <w:p w:rsidR="00A77B3E" w:rsidRDefault="006E7B65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6E7B65">
      <w:pPr>
        <w:spacing w:before="160" w:after="280" w:line="360" w:lineRule="auto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6E7B65">
      <w:pPr>
        <w:keepNext/>
        <w:spacing w:before="240" w:after="240" w:line="360" w:lineRule="auto"/>
        <w:jc w:val="center"/>
      </w:pPr>
      <w:r>
        <w:rPr>
          <w:b/>
        </w:rPr>
        <w:t>w sprawie określenia wysokości stawek podatku od środków transportowych na 2026 rok.</w:t>
      </w:r>
    </w:p>
    <w:p w:rsidR="00A77B3E" w:rsidRDefault="006E7B65">
      <w:pPr>
        <w:keepLines/>
        <w:spacing w:line="360" w:lineRule="auto"/>
        <w:ind w:firstLine="567"/>
      </w:pPr>
      <w:r>
        <w:t>Na podstawie art. 18 ust. 2 pkt 8 i art. 40 ust. 1 ustawy z dnia 8 marca 1990 r. o samorządzie gminnym (Dz. U. z 2025 r. poz. 1153) oraz art. 10 ust. 1 i 2 ustawy z dnia 12 stycznia 1991 r. o podatkach i opłatach lokalnych (Dz. U. z 2025 r. poz. 707), Rada Miejska w Łodzi</w:t>
      </w:r>
    </w:p>
    <w:p w:rsidR="00A77B3E" w:rsidRDefault="006E7B65">
      <w:pPr>
        <w:spacing w:before="120" w:after="240"/>
        <w:jc w:val="center"/>
        <w:rPr>
          <w:b/>
        </w:rPr>
      </w:pPr>
      <w:r>
        <w:rPr>
          <w:b/>
        </w:rPr>
        <w:t>uchwala, co następuje:</w:t>
      </w:r>
    </w:p>
    <w:p w:rsidR="00A77B3E" w:rsidRDefault="006E7B65">
      <w:pPr>
        <w:keepLines/>
        <w:spacing w:before="120" w:line="360" w:lineRule="auto"/>
        <w:ind w:firstLine="567"/>
      </w:pPr>
      <w:r>
        <w:t>§ 1. Roczne stawki podatku od środków transportowych:</w:t>
      </w:r>
    </w:p>
    <w:p w:rsidR="00A77B3E" w:rsidRDefault="006E7B65">
      <w:pPr>
        <w:keepLines/>
        <w:spacing w:line="360" w:lineRule="auto"/>
        <w:ind w:left="227" w:hanging="227"/>
      </w:pPr>
      <w:r>
        <w:t>1) od samochodu ciężarowego o dopuszczalnej masie całkowitej powyżej 3,5 tony i poniżej 12 ton, w zależności od dopuszczalnej masy całkowitej pojazdu oraz wpływu na środowisko naturalne, określa załącznik Nr 1 do niniejszej uchwały;</w:t>
      </w:r>
    </w:p>
    <w:p w:rsidR="00A77B3E" w:rsidRDefault="006E7B65">
      <w:pPr>
        <w:keepLines/>
        <w:spacing w:line="360" w:lineRule="auto"/>
        <w:ind w:left="227" w:hanging="227"/>
      </w:pPr>
      <w:r>
        <w:t>2) od samochodu ciężarowego o dopuszczalnej masie całkowitej równej lub wyższej niż 12 ton, w zależności od liczby osi, dopuszczalnej masy całkowitej pojazdu i rodzaju zawieszenia, określa załącznik Nr 2 do niniejszej uchwały;</w:t>
      </w:r>
    </w:p>
    <w:p w:rsidR="00A77B3E" w:rsidRDefault="006E7B65">
      <w:pPr>
        <w:keepLines/>
        <w:spacing w:line="360" w:lineRule="auto"/>
        <w:ind w:left="227" w:hanging="227"/>
      </w:pPr>
      <w:r>
        <w:t>3) od ciągnika siodłowego lub balastowego przystosowanego do używania łącznie z naczepą lub przyczepą o dopuszczalnej masie całkowitej zespołu pojazdów od 3,5 tony i poniżej 12 ton, w zależności od dopuszczalnej masy całkowitej zespołu pojazdów oraz wpływu na środowisko naturalne, określa załącznik Nr 3 do niniejszej uchwały;</w:t>
      </w:r>
    </w:p>
    <w:p w:rsidR="00A77B3E" w:rsidRDefault="006E7B65">
      <w:pPr>
        <w:keepLines/>
        <w:spacing w:line="360" w:lineRule="auto"/>
        <w:ind w:left="227" w:hanging="227"/>
      </w:pPr>
      <w:r>
        <w:t>4) od ciągnika siodłowego lub balastowego przystosowanego do używania łącznie z naczepą lub przyczepą o dopuszczalnej masie całkowitej zespołu pojazdów równej lub wyższej niż 12 ton, w zależności od liczby osi, dopuszczalnej masy całkowitej zespołu pojazdów i rodzaju zawieszenia, określa załącznik Nr 4 do niniejszej uchwały;</w:t>
      </w:r>
    </w:p>
    <w:p w:rsidR="00A77B3E" w:rsidRDefault="006E7B65">
      <w:pPr>
        <w:keepLines/>
        <w:spacing w:line="360" w:lineRule="auto"/>
        <w:ind w:left="227" w:hanging="227"/>
      </w:pPr>
      <w:r>
        <w:t>5) od przyczepy lub naczepy, które łącznie z pojazdem silnikowym posiadają dopuszczalną masę całkowitą od 7 ton i poniżej 12 ton, z wyjątkiem związanych wyłącznie z działalnością rolniczą prowadzoną przez podatnika podatku rolnego, określa załącznik Nr 5 do niniejszej uchwały;</w:t>
      </w:r>
    </w:p>
    <w:p w:rsidR="00A77B3E" w:rsidRDefault="006E7B65">
      <w:pPr>
        <w:keepLines/>
        <w:spacing w:line="360" w:lineRule="auto"/>
        <w:ind w:left="227" w:hanging="227"/>
      </w:pPr>
      <w:r>
        <w:lastRenderedPageBreak/>
        <w:t>6) od przyczepy lub naczepy, które łącznie z pojazdem silnikowym posiadają dopuszczalną masę całkowitą równą lub wyższą niż 12 ton, z wyjątkiem związanych wyłącznie z działalnością rolniczą prowadzoną przez podatnika podatku rolnego, w zależności od liczby osi, dopuszczalnej masy całkowitej zespołu pojazdów i rodzaju zawieszenia, określa załącznik Nr 6 do niniejszej uchwały;</w:t>
      </w:r>
    </w:p>
    <w:p w:rsidR="00A77B3E" w:rsidRDefault="006E7B65">
      <w:pPr>
        <w:keepLines/>
        <w:spacing w:line="360" w:lineRule="auto"/>
        <w:ind w:left="227" w:hanging="227"/>
      </w:pPr>
      <w:r>
        <w:t>7) od autobusu, w zależności od liczby miejsc do siedzenia poza miejscem kierowcy oraz wpływu na środowisko naturalne, określa załącznik Nr 7 do niniejszej uchwały.</w:t>
      </w:r>
    </w:p>
    <w:p w:rsidR="00A77B3E" w:rsidRDefault="006E7B65">
      <w:pPr>
        <w:keepLines/>
        <w:spacing w:before="120" w:line="360" w:lineRule="auto"/>
        <w:ind w:firstLine="567"/>
      </w:pPr>
      <w:r>
        <w:t>§ 2. Wykonanie uchwały powierza się Prezydentowi Miasta Łodzi.</w:t>
      </w:r>
    </w:p>
    <w:p w:rsidR="00A77B3E" w:rsidRDefault="006E7B65">
      <w:pPr>
        <w:keepLines/>
        <w:spacing w:before="120" w:line="360" w:lineRule="auto"/>
        <w:ind w:firstLine="567"/>
      </w:pPr>
      <w:r>
        <w:t>§ 3. Traci moc uchwała Nr IX/234/24 Rady Miejskiej w Łodzi z dnia 6 listopada 2024 r. w sprawie określenia wysokości stawek podatku od środków transportowych (Dz. Urz. Woj. Łódzkiego poz. 9812).</w:t>
      </w:r>
    </w:p>
    <w:p w:rsidR="00A77B3E" w:rsidRDefault="006E7B65">
      <w:pPr>
        <w:keepNext/>
        <w:keepLines/>
        <w:spacing w:before="120" w:line="360" w:lineRule="auto"/>
        <w:ind w:firstLine="567"/>
      </w:pPr>
      <w:r>
        <w:t>§ 4. Uchwała podlega publikacji w Dzienniku Urzędowym Województwa Łódzkiego i wchodzi w życie z dniem 1 stycznia 2026 r.</w:t>
      </w:r>
    </w:p>
    <w:p w:rsidR="00A77B3E" w:rsidRDefault="006E7B65">
      <w:pPr>
        <w:keepNext/>
        <w:keepLines/>
        <w:spacing w:before="120" w:after="120" w:line="360" w:lineRule="auto"/>
      </w:pPr>
      <w:r>
        <w:t>  </w:t>
      </w:r>
    </w:p>
    <w:p w:rsidR="00A77B3E" w:rsidRDefault="006E7B6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5"/>
        <w:gridCol w:w="4597"/>
      </w:tblGrid>
      <w:tr w:rsidR="003B38E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8EF" w:rsidRDefault="003B38E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8EF" w:rsidRDefault="006E7B65">
            <w:pPr>
              <w:keepNext/>
              <w:keepLines/>
              <w:spacing w:before="120" w:after="560"/>
              <w:ind w:left="850" w:right="10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6E7B65" w:rsidP="00461F4A">
      <w:pPr>
        <w:keepLines/>
        <w:spacing w:before="120" w:after="120" w:line="360" w:lineRule="auto"/>
        <w:jc w:val="left"/>
      </w:pPr>
      <w:r>
        <w:t>Projektodawcą jest</w:t>
      </w:r>
    </w:p>
    <w:p w:rsidR="00A77B3E" w:rsidRDefault="006E7B65" w:rsidP="00461F4A">
      <w:pPr>
        <w:keepLines/>
        <w:spacing w:before="120" w:after="120" w:line="360" w:lineRule="auto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1134" w:right="1417" w:bottom="1134" w:left="1417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6E7B65">
      <w:pPr>
        <w:keepNext/>
        <w:spacing w:before="120" w:after="120" w:line="276" w:lineRule="auto"/>
        <w:ind w:left="5945"/>
        <w:jc w:val="left"/>
        <w:rPr>
          <w:color w:val="000000"/>
          <w:u w:color="000000"/>
        </w:rPr>
      </w:pPr>
      <w:r>
        <w:lastRenderedPageBreak/>
        <w:fldChar w:fldCharType="begin"/>
      </w:r>
      <w:r>
        <w:fldChar w:fldCharType="end"/>
      </w:r>
      <w:r>
        <w:t>Załącznik Nr 1</w:t>
      </w:r>
      <w:r>
        <w:br/>
        <w:t>do uchwały Nr</w:t>
      </w:r>
      <w:r>
        <w:br/>
        <w:t>Rady Miejskiej w Łodzi</w:t>
      </w:r>
      <w:r>
        <w:br/>
        <w:t>z dnia</w:t>
      </w:r>
    </w:p>
    <w:p w:rsidR="00A77B3E" w:rsidRDefault="006E7B65">
      <w:pPr>
        <w:keepNext/>
        <w:spacing w:before="240" w:after="24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OD SAMOCHODU CIĘŻAROWEGO O DOPUSZCZALNEJ MASIE CAŁKOWITEJ POWYŻEJ 3,5 TONY I PONIŻEJ 12 TON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908"/>
        <w:gridCol w:w="1713"/>
      </w:tblGrid>
      <w:tr w:rsidR="003B38EF"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Dopuszczalna masa całkowita </w:t>
            </w:r>
            <w:r>
              <w:rPr>
                <w:color w:val="000000"/>
                <w:u w:color="000000"/>
              </w:rPr>
              <w:br/>
              <w:t>(w tonach)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Stawka podatku (w złotych)</w:t>
            </w:r>
          </w:p>
        </w:tc>
      </w:tr>
      <w:tr w:rsidR="003B38EF"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spełnia normy czystości spalin </w:t>
            </w:r>
            <w:r>
              <w:rPr>
                <w:color w:val="000000"/>
                <w:u w:color="000000"/>
              </w:rPr>
              <w:br/>
              <w:t>nie niższe niż EURO 4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pozostałe </w:t>
            </w:r>
          </w:p>
        </w:tc>
      </w:tr>
      <w:tr w:rsidR="003B38EF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powyżej 3,5 do 5,5 włącznie 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764,00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880,00</w:t>
            </w:r>
          </w:p>
        </w:tc>
      </w:tr>
      <w:tr w:rsidR="003B38EF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powyżej 5,5 do 9 włącznie 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1.309,00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1.467,00</w:t>
            </w:r>
          </w:p>
        </w:tc>
      </w:tr>
      <w:tr w:rsidR="003B38EF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powyżej 9 i poniżej 12 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1.640,00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1.760,00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134" w:right="1417" w:bottom="1134" w:left="1417" w:header="708" w:footer="708" w:gutter="0"/>
          <w:pgNumType w:start="1"/>
          <w:cols w:space="708"/>
          <w:docGrid w:linePitch="360"/>
        </w:sectPr>
      </w:pPr>
    </w:p>
    <w:p w:rsidR="00A77B3E" w:rsidRDefault="006E7B65">
      <w:pPr>
        <w:keepNext/>
        <w:spacing w:before="120" w:after="120" w:line="276" w:lineRule="auto"/>
        <w:ind w:left="594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</w:t>
      </w:r>
      <w:r>
        <w:rPr>
          <w:color w:val="000000"/>
          <w:u w:color="000000"/>
        </w:rPr>
        <w:br/>
        <w:t>do uchwały Nr</w:t>
      </w:r>
      <w:r>
        <w:rPr>
          <w:color w:val="000000"/>
          <w:u w:color="000000"/>
        </w:rPr>
        <w:br/>
        <w:t>Rady Miejskiej w Łodzi</w:t>
      </w:r>
      <w:r>
        <w:rPr>
          <w:color w:val="000000"/>
          <w:u w:color="000000"/>
        </w:rPr>
        <w:br/>
        <w:t>z dnia</w:t>
      </w:r>
    </w:p>
    <w:p w:rsidR="00A77B3E" w:rsidRDefault="006E7B65">
      <w:pPr>
        <w:keepNext/>
        <w:spacing w:before="240" w:after="24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OD SAMOCHODU CIĘŻAROWEGO O DOPUSZCZALNEJ MASIE CAŁKOWITEJ RÓWNEJ LUB WYŻSZEJ NIŻ 12 TON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954"/>
        <w:gridCol w:w="2765"/>
        <w:gridCol w:w="2149"/>
      </w:tblGrid>
      <w:tr w:rsidR="003B38EF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Liczba osi i dopuszczalna masa całkowita </w:t>
            </w:r>
            <w:r>
              <w:rPr>
                <w:color w:val="000000"/>
                <w:u w:color="000000"/>
              </w:rPr>
              <w:br/>
              <w:t>(w tonach) 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Stawka podatku (w złotych)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nie mniej niż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mniej niż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oś jezdna (osie jezdne) </w:t>
            </w:r>
            <w:r>
              <w:rPr>
                <w:color w:val="000000"/>
                <w:u w:color="000000"/>
              </w:rPr>
              <w:br/>
              <w:t>z zawieszeniem </w:t>
            </w:r>
            <w:r>
              <w:rPr>
                <w:color w:val="000000"/>
                <w:u w:color="000000"/>
              </w:rPr>
              <w:br/>
              <w:t>pneumatycznym lub </w:t>
            </w:r>
            <w:r>
              <w:rPr>
                <w:color w:val="000000"/>
                <w:u w:color="000000"/>
              </w:rPr>
              <w:br/>
              <w:t>zawieszeniem uznanym </w:t>
            </w:r>
            <w:r>
              <w:rPr>
                <w:color w:val="000000"/>
                <w:u w:color="000000"/>
              </w:rPr>
              <w:br/>
              <w:t>za równoważne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inne systemy </w:t>
            </w:r>
            <w:r>
              <w:rPr>
                <w:color w:val="000000"/>
                <w:u w:color="000000"/>
              </w:rPr>
              <w:br/>
              <w:t>zawieszenia osi </w:t>
            </w:r>
            <w:r>
              <w:rPr>
                <w:color w:val="000000"/>
                <w:u w:color="000000"/>
              </w:rPr>
              <w:br/>
              <w:t>jezdnych </w:t>
            </w:r>
          </w:p>
        </w:tc>
      </w:tr>
      <w:tr w:rsidR="003B38EF"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Dwie osie 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12 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13 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1.857,00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1.910,00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13 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14 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1.910,00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1.964,00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14 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15 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1.964,00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2.018,00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15 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2.297,00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2.511,00</w:t>
            </w:r>
          </w:p>
        </w:tc>
      </w:tr>
      <w:tr w:rsidR="003B38EF"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Trzy osie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12 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17 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1.964,00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2.071,00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17 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19 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2.071,00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2.297,00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19 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21 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2.297,00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2.619,00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21 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23 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2.404,00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2.726,00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23 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25 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2.726,00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2.951,00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25 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3.059,00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3.166,00</w:t>
            </w:r>
          </w:p>
        </w:tc>
      </w:tr>
      <w:tr w:rsidR="003B38EF"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Cztery osie i więcej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12 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25 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2.511,00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2.672,00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25 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27 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2.619,00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2.780,00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27 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29 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2.726,00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2.898,00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29 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31 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2.898,00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3.220,00</w:t>
            </w:r>
          </w:p>
        </w:tc>
      </w:tr>
      <w:tr w:rsidR="003B38EF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31 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3.226,00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3.360,00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134" w:right="1417" w:bottom="1134" w:left="1417" w:header="708" w:footer="708" w:gutter="0"/>
          <w:pgNumType w:start="1"/>
          <w:cols w:space="708"/>
          <w:docGrid w:linePitch="360"/>
        </w:sectPr>
      </w:pPr>
    </w:p>
    <w:p w:rsidR="00A77B3E" w:rsidRDefault="006E7B65">
      <w:pPr>
        <w:keepNext/>
        <w:spacing w:before="120" w:after="120" w:line="276" w:lineRule="auto"/>
        <w:ind w:left="594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</w:t>
      </w:r>
      <w:r>
        <w:rPr>
          <w:color w:val="000000"/>
          <w:u w:color="000000"/>
        </w:rPr>
        <w:br/>
        <w:t>do uchwały Nr</w:t>
      </w:r>
      <w:r>
        <w:rPr>
          <w:color w:val="000000"/>
          <w:u w:color="000000"/>
        </w:rPr>
        <w:br/>
        <w:t>Rady Miejskiej w Łodzi</w:t>
      </w:r>
      <w:r>
        <w:rPr>
          <w:color w:val="000000"/>
          <w:u w:color="000000"/>
        </w:rPr>
        <w:br/>
        <w:t>z dnia</w:t>
      </w:r>
    </w:p>
    <w:p w:rsidR="00A77B3E" w:rsidRDefault="006E7B65">
      <w:pPr>
        <w:keepNext/>
        <w:spacing w:before="240" w:after="24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OD CIĄGNIKA SIODŁOWEGO LUB BALASTOWEGO PRZYSTOSOWANEGO DO UŻYWANIA ŁĄCZNIE Z NACZEPĄ LUB PRZYCZEPĄ O DOPUSZCZALNEJ MASIE CAŁKOWITEJ ZESPOŁU POJAZDÓW OD 3,5 TONY  I PONIŻEJ 12 TON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2"/>
        <w:gridCol w:w="3487"/>
        <w:gridCol w:w="1879"/>
      </w:tblGrid>
      <w:tr w:rsidR="003B38EF"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Dopuszczalna masa całkowita</w:t>
            </w:r>
            <w:r>
              <w:rPr>
                <w:color w:val="000000"/>
                <w:u w:color="000000"/>
              </w:rPr>
              <w:br/>
              <w:t>zespołu pojazdów (w tonach)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Stawka podatku (w złotych)</w:t>
            </w:r>
          </w:p>
        </w:tc>
      </w:tr>
      <w:tr w:rsidR="003B38EF"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spełnia normy czystości spalin </w:t>
            </w:r>
            <w:r>
              <w:rPr>
                <w:color w:val="000000"/>
                <w:u w:color="000000"/>
              </w:rPr>
              <w:br/>
              <w:t>nie niższe niż EURO 4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pozostałe </w:t>
            </w:r>
          </w:p>
        </w:tc>
      </w:tr>
      <w:tr w:rsidR="003B38E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od 3,5 i poniżej 12 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1.653,00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1.900,00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134" w:right="1417" w:bottom="1134" w:left="1417" w:header="708" w:footer="708" w:gutter="0"/>
          <w:pgNumType w:start="1"/>
          <w:cols w:space="708"/>
          <w:docGrid w:linePitch="360"/>
        </w:sectPr>
      </w:pPr>
    </w:p>
    <w:p w:rsidR="00A77B3E" w:rsidRDefault="006E7B65">
      <w:pPr>
        <w:keepNext/>
        <w:spacing w:before="120" w:after="120" w:line="276" w:lineRule="auto"/>
        <w:ind w:left="594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</w:t>
      </w:r>
      <w:r>
        <w:rPr>
          <w:color w:val="000000"/>
          <w:u w:color="000000"/>
        </w:rPr>
        <w:br/>
        <w:t>do uchwały Nr</w:t>
      </w:r>
      <w:r>
        <w:rPr>
          <w:color w:val="000000"/>
          <w:u w:color="000000"/>
        </w:rPr>
        <w:br/>
        <w:t>Rady Miejskiej w Łodzi</w:t>
      </w:r>
      <w:r>
        <w:rPr>
          <w:color w:val="000000"/>
          <w:u w:color="000000"/>
        </w:rPr>
        <w:br/>
        <w:t>z dnia</w:t>
      </w:r>
    </w:p>
    <w:p w:rsidR="00A77B3E" w:rsidRDefault="006E7B65">
      <w:pPr>
        <w:keepNext/>
        <w:spacing w:before="240" w:after="24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OD CIĄGNIKA SIODŁOWEGO LUB BALASTOWEGO PRZYSTOSOWANEGO DO UŻYWANIA ŁĄCZNIE Z NACZEPĄ LUB PRZYCZEPĄ O DOPUSZCZALNEJ MASIE CAŁKOWITEJ ZESPOŁU POJAZDÓW RÓWNEJ LUB WYŻSZEJ NIŻ 12 TON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19"/>
        <w:gridCol w:w="2600"/>
        <w:gridCol w:w="2209"/>
      </w:tblGrid>
      <w:tr w:rsidR="003B38EF"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Liczba osi i dopuszczalna masa całkowita </w:t>
            </w:r>
            <w:r>
              <w:rPr>
                <w:color w:val="000000"/>
                <w:u w:color="000000"/>
              </w:rPr>
              <w:br/>
              <w:t>zespołu pojazdów:</w:t>
            </w:r>
            <w:r>
              <w:rPr>
                <w:color w:val="000000"/>
                <w:u w:color="000000"/>
              </w:rPr>
              <w:br/>
              <w:t>ciągnik siodłowy + naczepa,</w:t>
            </w:r>
          </w:p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ciągnik balastowy + przyczepa </w:t>
            </w:r>
          </w:p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(w tonach)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Stawka podatku (w złotych)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nie mniej niż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mniej niż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oś jezdna (osie jezdne) </w:t>
            </w:r>
            <w:r>
              <w:rPr>
                <w:color w:val="000000"/>
                <w:u w:color="000000"/>
              </w:rPr>
              <w:br/>
              <w:t>z zawieszeniem </w:t>
            </w:r>
            <w:r>
              <w:rPr>
                <w:color w:val="000000"/>
                <w:u w:color="000000"/>
              </w:rPr>
              <w:br/>
              <w:t>pneumatycznym lub </w:t>
            </w:r>
            <w:r>
              <w:rPr>
                <w:color w:val="000000"/>
                <w:u w:color="000000"/>
              </w:rPr>
              <w:br/>
              <w:t>zawieszeniem uznanym </w:t>
            </w:r>
            <w:r>
              <w:rPr>
                <w:color w:val="000000"/>
                <w:u w:color="000000"/>
              </w:rPr>
              <w:br/>
              <w:t>za równoważne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inne systemy </w:t>
            </w:r>
            <w:r>
              <w:rPr>
                <w:color w:val="000000"/>
                <w:u w:color="000000"/>
              </w:rPr>
              <w:br/>
              <w:t>zawieszenia osi </w:t>
            </w:r>
            <w:r>
              <w:rPr>
                <w:color w:val="000000"/>
                <w:u w:color="000000"/>
              </w:rPr>
              <w:br/>
              <w:t>jezdnych </w:t>
            </w:r>
          </w:p>
        </w:tc>
      </w:tr>
      <w:tr w:rsidR="003B38EF"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Dwie osie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12 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18 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1.862,00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1.964,00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18 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25 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1.964,00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2.179,00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25 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31 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2.179,00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2.297,00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31 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2.404,00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2.597,00</w:t>
            </w:r>
          </w:p>
        </w:tc>
      </w:tr>
      <w:tr w:rsidR="003B38EF"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Trzy osie i więcej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12 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40 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2.404,00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2.515,00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40 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3.166,00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3.360,00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1134" w:right="1417" w:bottom="1134" w:left="1417" w:header="708" w:footer="708" w:gutter="0"/>
          <w:pgNumType w:start="1"/>
          <w:cols w:space="708"/>
          <w:docGrid w:linePitch="360"/>
        </w:sectPr>
      </w:pPr>
    </w:p>
    <w:p w:rsidR="00A77B3E" w:rsidRDefault="006E7B65">
      <w:pPr>
        <w:keepNext/>
        <w:spacing w:before="120" w:after="120" w:line="276" w:lineRule="auto"/>
        <w:ind w:left="594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</w:t>
      </w:r>
      <w:r>
        <w:rPr>
          <w:color w:val="000000"/>
          <w:u w:color="000000"/>
        </w:rPr>
        <w:br/>
        <w:t>do uchwały Nr</w:t>
      </w:r>
      <w:r>
        <w:rPr>
          <w:color w:val="000000"/>
          <w:u w:color="000000"/>
        </w:rPr>
        <w:br/>
        <w:t>Rady Miejskiej w Łodzi</w:t>
      </w:r>
      <w:r>
        <w:rPr>
          <w:color w:val="000000"/>
          <w:u w:color="000000"/>
        </w:rPr>
        <w:br/>
        <w:t>z dnia</w:t>
      </w:r>
    </w:p>
    <w:p w:rsidR="00A77B3E" w:rsidRDefault="006E7B65">
      <w:pPr>
        <w:keepNext/>
        <w:spacing w:before="240" w:after="24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STAWKA PODATKU OD PRZYCZEPY LUB NACZEPY, KTÓRE ŁĄCZNIE Z POJAZDEM SILNIKOWYM POSIADAJĄ DOPUSZCZALNĄ MASĘ CAŁKOWITĄ OD 7 TON I PONIŻEJ 12 TON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5"/>
        <w:gridCol w:w="4223"/>
      </w:tblGrid>
      <w:tr w:rsidR="003B38EF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Dopuszczalna masa całkowita </w:t>
            </w:r>
          </w:p>
          <w:p w:rsidR="003B38EF" w:rsidRDefault="006E7B65">
            <w:pPr>
              <w:jc w:val="center"/>
            </w:pPr>
            <w:r>
              <w:t>zespołu pojazdów (w tonach)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Stawka podatku (w złotych)</w:t>
            </w:r>
          </w:p>
        </w:tc>
      </w:tr>
      <w:tr w:rsidR="003B38EF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od 7 i poniżej 12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880,00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1134" w:right="1417" w:bottom="1134" w:left="1417" w:header="708" w:footer="708" w:gutter="0"/>
          <w:pgNumType w:start="1"/>
          <w:cols w:space="708"/>
          <w:docGrid w:linePitch="360"/>
        </w:sectPr>
      </w:pPr>
    </w:p>
    <w:p w:rsidR="00A77B3E" w:rsidRDefault="006E7B65">
      <w:pPr>
        <w:keepNext/>
        <w:spacing w:before="120" w:after="120" w:line="276" w:lineRule="auto"/>
        <w:ind w:left="594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</w:t>
      </w:r>
      <w:r>
        <w:rPr>
          <w:color w:val="000000"/>
          <w:u w:color="000000"/>
        </w:rPr>
        <w:br/>
        <w:t>do uchwały Nr</w:t>
      </w:r>
      <w:r>
        <w:rPr>
          <w:color w:val="000000"/>
          <w:u w:color="000000"/>
        </w:rPr>
        <w:br/>
        <w:t>Rady Miejskiej w Łodzi</w:t>
      </w:r>
      <w:r>
        <w:rPr>
          <w:color w:val="000000"/>
          <w:u w:color="000000"/>
        </w:rPr>
        <w:br/>
        <w:t>z dnia</w:t>
      </w:r>
    </w:p>
    <w:p w:rsidR="00A77B3E" w:rsidRDefault="006E7B65">
      <w:pPr>
        <w:keepNext/>
        <w:spacing w:before="240" w:after="24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OD PRZYCZEPY LUB NACZEPY, KTÓRE ŁĄCZNIE Z POJAZDEM SILNIKOWYM POSIADAJĄ DOPUSZCZALNĄ MASĘ CAŁKOWITĄ RÓWNĄ LUB WYŻSZĄ NIŻ 12 TON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1963"/>
        <w:gridCol w:w="2457"/>
        <w:gridCol w:w="2217"/>
      </w:tblGrid>
      <w:tr w:rsidR="003B38EF"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Liczba osi i dopuszczalna masa całkowita </w:t>
            </w:r>
            <w:r>
              <w:rPr>
                <w:color w:val="000000"/>
                <w:u w:color="000000"/>
              </w:rPr>
              <w:br/>
              <w:t>zespołu pojazdów:</w:t>
            </w:r>
          </w:p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naczepa/przyczepa + pojazd silnikowy</w:t>
            </w:r>
          </w:p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(w tonach)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Stawka podatku (w złotych)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nie mniej niż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mniej niż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oś jezdna (osie jezdne) </w:t>
            </w:r>
            <w:r>
              <w:rPr>
                <w:color w:val="000000"/>
                <w:u w:color="000000"/>
              </w:rPr>
              <w:br/>
              <w:t>z zawieszeniem </w:t>
            </w:r>
            <w:r>
              <w:rPr>
                <w:color w:val="000000"/>
                <w:u w:color="000000"/>
              </w:rPr>
              <w:br/>
              <w:t>pneumatycznym lub </w:t>
            </w:r>
            <w:r>
              <w:rPr>
                <w:color w:val="000000"/>
                <w:u w:color="000000"/>
              </w:rPr>
              <w:br/>
              <w:t>zawieszeniem </w:t>
            </w:r>
            <w:r>
              <w:rPr>
                <w:color w:val="000000"/>
                <w:u w:color="000000"/>
              </w:rPr>
              <w:br/>
              <w:t>uznanym za </w:t>
            </w:r>
            <w:r>
              <w:rPr>
                <w:color w:val="000000"/>
                <w:u w:color="000000"/>
              </w:rPr>
              <w:br/>
              <w:t>równoważne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inne systemy </w:t>
            </w:r>
            <w:r>
              <w:rPr>
                <w:color w:val="000000"/>
                <w:u w:color="000000"/>
              </w:rPr>
              <w:br/>
              <w:t>zawieszenia osi </w:t>
            </w:r>
            <w:r>
              <w:rPr>
                <w:color w:val="000000"/>
                <w:u w:color="000000"/>
              </w:rPr>
              <w:br/>
              <w:t>jezdnych </w:t>
            </w:r>
          </w:p>
        </w:tc>
      </w:tr>
      <w:tr w:rsidR="003B38EF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Jedna oś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12 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18 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880,00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988,00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18 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25 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988,00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1.095,00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25 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1.095,00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1.202,00</w:t>
            </w:r>
          </w:p>
        </w:tc>
      </w:tr>
      <w:tr w:rsidR="003B38EF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Dwie osie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12 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28 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1.095,00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1.202,00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28 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33 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1.202,00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1.524,00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33 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38 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1.524,00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1.964,00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38 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2.189,00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2.490,00</w:t>
            </w:r>
          </w:p>
        </w:tc>
      </w:tr>
      <w:tr w:rsidR="003B38EF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Trzy osie i więcej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12 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38 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1.202,00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1.524,00</w:t>
            </w:r>
          </w:p>
        </w:tc>
      </w:tr>
      <w:tr w:rsidR="003B38EF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38 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2.189,00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2.597,00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1134" w:right="1417" w:bottom="1134" w:left="1417" w:header="708" w:footer="708" w:gutter="0"/>
          <w:pgNumType w:start="1"/>
          <w:cols w:space="708"/>
          <w:docGrid w:linePitch="360"/>
        </w:sectPr>
      </w:pPr>
    </w:p>
    <w:p w:rsidR="00A77B3E" w:rsidRDefault="006E7B65">
      <w:pPr>
        <w:keepNext/>
        <w:spacing w:before="120" w:after="120" w:line="276" w:lineRule="auto"/>
        <w:ind w:left="594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</w:t>
      </w:r>
      <w:r>
        <w:rPr>
          <w:color w:val="000000"/>
          <w:u w:color="000000"/>
        </w:rPr>
        <w:br/>
        <w:t>do uchwały Nr</w:t>
      </w:r>
      <w:r>
        <w:rPr>
          <w:color w:val="000000"/>
          <w:u w:color="000000"/>
        </w:rPr>
        <w:br/>
        <w:t>Rady Miejskiej w Łodzi</w:t>
      </w:r>
      <w:r>
        <w:rPr>
          <w:color w:val="000000"/>
          <w:u w:color="000000"/>
        </w:rPr>
        <w:br/>
        <w:t>z dnia</w:t>
      </w:r>
    </w:p>
    <w:p w:rsidR="00A77B3E" w:rsidRDefault="006E7B65">
      <w:pPr>
        <w:keepNext/>
        <w:spacing w:before="240" w:after="24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OD AUTOBUSU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3562"/>
        <w:gridCol w:w="1924"/>
      </w:tblGrid>
      <w:tr w:rsidR="003B38EF"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Liczba miejsc do siedzenia</w:t>
            </w:r>
          </w:p>
          <w:p w:rsidR="003B38EF" w:rsidRDefault="006E7B65">
            <w:pPr>
              <w:jc w:val="center"/>
            </w:pPr>
            <w:r>
              <w:t>poza miejscem kierowcy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Stawka podatku (w złotych)</w:t>
            </w:r>
          </w:p>
        </w:tc>
      </w:tr>
      <w:tr w:rsidR="003B38EF"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spełnia normy czystości spalin </w:t>
            </w:r>
            <w:r>
              <w:rPr>
                <w:color w:val="000000"/>
                <w:u w:color="000000"/>
              </w:rPr>
              <w:br/>
              <w:t>nie niższe niż EURO 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pozostałe </w:t>
            </w:r>
          </w:p>
        </w:tc>
      </w:tr>
      <w:tr w:rsidR="003B38E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mniejsza niż 22 miejsca 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1.749,00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2.080,00</w:t>
            </w:r>
          </w:p>
        </w:tc>
      </w:tr>
      <w:tr w:rsidR="003B38E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równa lub większa niż 22 miejsca 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2.297,00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E7B65">
            <w:pPr>
              <w:jc w:val="center"/>
              <w:rPr>
                <w:color w:val="000000"/>
                <w:u w:color="000000"/>
              </w:rPr>
            </w:pPr>
            <w:r>
              <w:t>2.629,00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1134" w:right="1417" w:bottom="1134" w:left="1417" w:header="708" w:footer="708" w:gutter="0"/>
          <w:pgNumType w:start="1"/>
          <w:cols w:space="708"/>
          <w:docGrid w:linePitch="360"/>
        </w:sectPr>
      </w:pPr>
    </w:p>
    <w:p w:rsidR="003B38EF" w:rsidRDefault="003B38EF">
      <w:pPr>
        <w:rPr>
          <w:szCs w:val="20"/>
          <w:lang w:val="x-none" w:eastAsia="en-US" w:bidi="ar-SA"/>
        </w:rPr>
      </w:pPr>
    </w:p>
    <w:p w:rsidR="003B38EF" w:rsidRDefault="006E7B65">
      <w:pPr>
        <w:jc w:val="center"/>
        <w:rPr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Uzasadnienie</w:t>
      </w:r>
    </w:p>
    <w:p w:rsidR="003B38EF" w:rsidRDefault="006E7B65">
      <w:pPr>
        <w:keepLines/>
        <w:spacing w:before="120" w:after="120" w:line="360" w:lineRule="auto"/>
        <w:rPr>
          <w:color w:val="000000"/>
          <w:szCs w:val="20"/>
          <w:lang w:val="en-US" w:eastAsia="en-US" w:bidi="en-US"/>
        </w:rPr>
      </w:pPr>
      <w:proofErr w:type="spellStart"/>
      <w:r>
        <w:rPr>
          <w:szCs w:val="20"/>
          <w:lang w:val="en-US" w:eastAsia="en-US" w:bidi="en-US"/>
        </w:rPr>
        <w:t>Projekt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uchwały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stanowi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wykonanie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dyspozycji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zawartej</w:t>
      </w:r>
      <w:proofErr w:type="spellEnd"/>
      <w:r>
        <w:rPr>
          <w:szCs w:val="20"/>
          <w:lang w:val="en-US" w:eastAsia="en-US" w:bidi="en-US"/>
        </w:rPr>
        <w:t xml:space="preserve"> w art. 10 </w:t>
      </w:r>
      <w:proofErr w:type="spellStart"/>
      <w:r>
        <w:rPr>
          <w:szCs w:val="20"/>
          <w:lang w:val="en-US" w:eastAsia="en-US" w:bidi="en-US"/>
        </w:rPr>
        <w:t>ust</w:t>
      </w:r>
      <w:proofErr w:type="spellEnd"/>
      <w:r>
        <w:rPr>
          <w:szCs w:val="20"/>
          <w:lang w:val="en-US" w:eastAsia="en-US" w:bidi="en-US"/>
        </w:rPr>
        <w:t>. 1 </w:t>
      </w:r>
      <w:proofErr w:type="spellStart"/>
      <w:r>
        <w:rPr>
          <w:szCs w:val="20"/>
          <w:lang w:val="en-US" w:eastAsia="en-US" w:bidi="en-US"/>
        </w:rPr>
        <w:t>ustawy</w:t>
      </w:r>
      <w:proofErr w:type="spellEnd"/>
      <w:r>
        <w:rPr>
          <w:szCs w:val="20"/>
          <w:lang w:val="en-US" w:eastAsia="en-US" w:bidi="en-US"/>
        </w:rPr>
        <w:t xml:space="preserve"> z </w:t>
      </w:r>
      <w:proofErr w:type="spellStart"/>
      <w:r>
        <w:rPr>
          <w:szCs w:val="20"/>
          <w:lang w:val="en-US" w:eastAsia="en-US" w:bidi="en-US"/>
        </w:rPr>
        <w:t>dnia</w:t>
      </w:r>
      <w:proofErr w:type="spellEnd"/>
      <w:r>
        <w:rPr>
          <w:szCs w:val="20"/>
          <w:lang w:val="en-US" w:eastAsia="en-US" w:bidi="en-US"/>
        </w:rPr>
        <w:br/>
        <w:t xml:space="preserve">12 </w:t>
      </w:r>
      <w:proofErr w:type="spellStart"/>
      <w:r>
        <w:rPr>
          <w:szCs w:val="20"/>
          <w:lang w:val="en-US" w:eastAsia="en-US" w:bidi="en-US"/>
        </w:rPr>
        <w:t>stycznia</w:t>
      </w:r>
      <w:proofErr w:type="spellEnd"/>
      <w:r>
        <w:rPr>
          <w:szCs w:val="20"/>
          <w:lang w:val="en-US" w:eastAsia="en-US" w:bidi="en-US"/>
        </w:rPr>
        <w:t xml:space="preserve"> 1991 r. o </w:t>
      </w:r>
      <w:proofErr w:type="spellStart"/>
      <w:r>
        <w:rPr>
          <w:szCs w:val="20"/>
          <w:lang w:val="en-US" w:eastAsia="en-US" w:bidi="en-US"/>
        </w:rPr>
        <w:t>podatkach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i</w:t>
      </w:r>
      <w:proofErr w:type="spellEnd"/>
      <w:r>
        <w:rPr>
          <w:szCs w:val="20"/>
          <w:lang w:val="en-US" w:eastAsia="en-US" w:bidi="en-US"/>
        </w:rPr>
        <w:t> </w:t>
      </w:r>
      <w:proofErr w:type="spellStart"/>
      <w:r>
        <w:rPr>
          <w:szCs w:val="20"/>
          <w:lang w:val="en-US" w:eastAsia="en-US" w:bidi="en-US"/>
        </w:rPr>
        <w:t>opłatach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lokalnych</w:t>
      </w:r>
      <w:proofErr w:type="spellEnd"/>
      <w:r>
        <w:rPr>
          <w:szCs w:val="20"/>
          <w:lang w:val="en-US" w:eastAsia="en-US" w:bidi="en-US"/>
        </w:rPr>
        <w:t xml:space="preserve"> (Dz. U. z 2</w:t>
      </w:r>
      <w:r>
        <w:rPr>
          <w:szCs w:val="20"/>
          <w:lang w:val="x-none" w:eastAsia="en-US" w:bidi="ar-SA"/>
        </w:rPr>
        <w:t>02</w:t>
      </w:r>
      <w:r>
        <w:rPr>
          <w:szCs w:val="20"/>
        </w:rPr>
        <w:t>5</w:t>
      </w:r>
      <w:r>
        <w:rPr>
          <w:szCs w:val="20"/>
          <w:lang w:val="en-US" w:eastAsia="en-US" w:bidi="en-US"/>
        </w:rPr>
        <w:t xml:space="preserve"> r. </w:t>
      </w:r>
      <w:proofErr w:type="spellStart"/>
      <w:r>
        <w:rPr>
          <w:szCs w:val="20"/>
          <w:lang w:val="en-US" w:eastAsia="en-US" w:bidi="en-US"/>
        </w:rPr>
        <w:t>poz</w:t>
      </w:r>
      <w:proofErr w:type="spellEnd"/>
      <w:r>
        <w:rPr>
          <w:szCs w:val="20"/>
          <w:lang w:val="en-US" w:eastAsia="en-US" w:bidi="en-US"/>
        </w:rPr>
        <w:t>. </w:t>
      </w:r>
      <w:r>
        <w:rPr>
          <w:szCs w:val="20"/>
          <w:lang w:val="x-none" w:eastAsia="en-US" w:bidi="ar-SA"/>
        </w:rPr>
        <w:t>70</w:t>
      </w:r>
      <w:r>
        <w:rPr>
          <w:szCs w:val="20"/>
        </w:rPr>
        <w:t>7</w:t>
      </w:r>
      <w:r>
        <w:rPr>
          <w:szCs w:val="20"/>
          <w:lang w:val="en-US" w:eastAsia="en-US" w:bidi="en-US"/>
        </w:rPr>
        <w:t xml:space="preserve">), </w:t>
      </w:r>
      <w:proofErr w:type="spellStart"/>
      <w:r>
        <w:rPr>
          <w:szCs w:val="20"/>
          <w:lang w:val="en-US" w:eastAsia="en-US" w:bidi="en-US"/>
        </w:rPr>
        <w:t>obligującej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Radę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Miejską</w:t>
      </w:r>
      <w:proofErr w:type="spellEnd"/>
      <w:r>
        <w:rPr>
          <w:szCs w:val="20"/>
          <w:lang w:val="en-US" w:eastAsia="en-US" w:bidi="en-US"/>
        </w:rPr>
        <w:t xml:space="preserve"> do </w:t>
      </w:r>
      <w:proofErr w:type="spellStart"/>
      <w:r>
        <w:rPr>
          <w:szCs w:val="20"/>
          <w:lang w:val="en-US" w:eastAsia="en-US" w:bidi="en-US"/>
        </w:rPr>
        <w:t>określenia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wysokości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stawek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podatku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środków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transportowych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</w:p>
    <w:p w:rsidR="003B38EF" w:rsidRDefault="006E7B65">
      <w:pPr>
        <w:keepLines/>
        <w:spacing w:before="120" w:after="120" w:line="360" w:lineRule="auto"/>
        <w:rPr>
          <w:szCs w:val="20"/>
          <w:lang w:val="en-US" w:eastAsia="en-US" w:bidi="en-US"/>
        </w:rPr>
      </w:pPr>
      <w:proofErr w:type="spellStart"/>
      <w:r>
        <w:rPr>
          <w:szCs w:val="20"/>
          <w:lang w:val="en-US" w:eastAsia="en-US" w:bidi="en-US"/>
        </w:rPr>
        <w:t>Wysokość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stawek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podatkowych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na</w:t>
      </w:r>
      <w:proofErr w:type="spellEnd"/>
      <w:r>
        <w:rPr>
          <w:szCs w:val="20"/>
          <w:lang w:val="en-US" w:eastAsia="en-US" w:bidi="en-US"/>
        </w:rPr>
        <w:t xml:space="preserve"> 202</w:t>
      </w:r>
      <w:r>
        <w:rPr>
          <w:szCs w:val="20"/>
        </w:rPr>
        <w:t>6</w:t>
      </w:r>
      <w:r>
        <w:rPr>
          <w:szCs w:val="20"/>
          <w:lang w:val="en-US" w:eastAsia="en-US" w:bidi="en-US"/>
        </w:rPr>
        <w:t> </w:t>
      </w:r>
      <w:proofErr w:type="spellStart"/>
      <w:r>
        <w:rPr>
          <w:szCs w:val="20"/>
          <w:lang w:val="en-US" w:eastAsia="en-US" w:bidi="en-US"/>
        </w:rPr>
        <w:t>rok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wiąże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się</w:t>
      </w:r>
      <w:proofErr w:type="spellEnd"/>
      <w:r>
        <w:rPr>
          <w:szCs w:val="20"/>
          <w:lang w:val="en-US" w:eastAsia="en-US" w:bidi="en-US"/>
        </w:rPr>
        <w:t xml:space="preserve"> z</w:t>
      </w:r>
      <w:r>
        <w:rPr>
          <w:szCs w:val="20"/>
          <w:lang w:val="x-none" w:eastAsia="en-US" w:bidi="ar-SA"/>
        </w:rPr>
        <w:t xml:space="preserve"> </w:t>
      </w:r>
      <w:proofErr w:type="spellStart"/>
      <w:r>
        <w:rPr>
          <w:szCs w:val="20"/>
          <w:lang w:val="en-US" w:eastAsia="en-US" w:bidi="en-US"/>
        </w:rPr>
        <w:t>założeniami</w:t>
      </w:r>
      <w:proofErr w:type="spellEnd"/>
      <w:r>
        <w:rPr>
          <w:szCs w:val="20"/>
          <w:lang w:val="en-US" w:eastAsia="en-US" w:bidi="en-US"/>
        </w:rPr>
        <w:t xml:space="preserve"> do </w:t>
      </w:r>
      <w:proofErr w:type="spellStart"/>
      <w:r>
        <w:rPr>
          <w:szCs w:val="20"/>
          <w:lang w:val="en-US" w:eastAsia="en-US" w:bidi="en-US"/>
        </w:rPr>
        <w:t>projektu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budżetu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miasta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Łodzi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na</w:t>
      </w:r>
      <w:proofErr w:type="spellEnd"/>
      <w:r>
        <w:rPr>
          <w:szCs w:val="20"/>
          <w:lang w:val="en-US" w:eastAsia="en-US" w:bidi="en-US"/>
        </w:rPr>
        <w:t xml:space="preserve"> 202</w:t>
      </w:r>
      <w:r>
        <w:rPr>
          <w:szCs w:val="20"/>
        </w:rPr>
        <w:t>6</w:t>
      </w:r>
      <w:r>
        <w:rPr>
          <w:szCs w:val="20"/>
          <w:lang w:val="en-US" w:eastAsia="en-US" w:bidi="en-US"/>
        </w:rPr>
        <w:t> </w:t>
      </w:r>
      <w:proofErr w:type="spellStart"/>
      <w:r>
        <w:rPr>
          <w:szCs w:val="20"/>
          <w:lang w:val="en-US" w:eastAsia="en-US" w:bidi="en-US"/>
        </w:rPr>
        <w:t>rok</w:t>
      </w:r>
      <w:proofErr w:type="spellEnd"/>
      <w:r>
        <w:rPr>
          <w:szCs w:val="20"/>
          <w:lang w:val="en-US" w:eastAsia="en-US" w:bidi="en-US"/>
        </w:rPr>
        <w:t xml:space="preserve">, </w:t>
      </w:r>
      <w:proofErr w:type="spellStart"/>
      <w:r>
        <w:rPr>
          <w:szCs w:val="20"/>
          <w:lang w:val="en-US" w:eastAsia="en-US" w:bidi="en-US"/>
        </w:rPr>
        <w:t>zgodnie</w:t>
      </w:r>
      <w:proofErr w:type="spellEnd"/>
      <w:r>
        <w:rPr>
          <w:szCs w:val="20"/>
          <w:lang w:val="en-US" w:eastAsia="en-US" w:bidi="en-US"/>
        </w:rPr>
        <w:t xml:space="preserve"> z</w:t>
      </w:r>
      <w:r>
        <w:rPr>
          <w:szCs w:val="20"/>
          <w:lang w:val="x-none" w:eastAsia="en-US" w:bidi="ar-SA"/>
        </w:rPr>
        <w:t xml:space="preserve"> </w:t>
      </w:r>
      <w:proofErr w:type="spellStart"/>
      <w:r>
        <w:rPr>
          <w:szCs w:val="20"/>
          <w:lang w:val="en-US" w:eastAsia="en-US" w:bidi="en-US"/>
        </w:rPr>
        <w:t>którymi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dla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ustalenia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wysokości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dochodów</w:t>
      </w:r>
      <w:proofErr w:type="spellEnd"/>
      <w:r>
        <w:rPr>
          <w:szCs w:val="20"/>
          <w:lang w:val="en-US" w:eastAsia="en-US" w:bidi="en-US"/>
        </w:rPr>
        <w:t xml:space="preserve"> z </w:t>
      </w:r>
      <w:proofErr w:type="spellStart"/>
      <w:r>
        <w:rPr>
          <w:szCs w:val="20"/>
          <w:lang w:val="en-US" w:eastAsia="en-US" w:bidi="en-US"/>
        </w:rPr>
        <w:t>tytułu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podatku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od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środków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transportowych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należy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przyjąć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wzrost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stawek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podatkowych</w:t>
      </w:r>
      <w:proofErr w:type="spellEnd"/>
      <w:r>
        <w:rPr>
          <w:szCs w:val="20"/>
          <w:lang w:val="en-US" w:eastAsia="en-US" w:bidi="en-US"/>
        </w:rPr>
        <w:t xml:space="preserve"> w </w:t>
      </w:r>
      <w:proofErr w:type="spellStart"/>
      <w:r>
        <w:rPr>
          <w:szCs w:val="20"/>
          <w:lang w:val="en-US" w:eastAsia="en-US" w:bidi="en-US"/>
        </w:rPr>
        <w:t>oparciu</w:t>
      </w:r>
      <w:proofErr w:type="spellEnd"/>
      <w:r>
        <w:rPr>
          <w:szCs w:val="20"/>
          <w:lang w:val="en-US" w:eastAsia="en-US" w:bidi="en-US"/>
        </w:rPr>
        <w:t xml:space="preserve"> o </w:t>
      </w:r>
      <w:proofErr w:type="spellStart"/>
      <w:r>
        <w:rPr>
          <w:szCs w:val="20"/>
          <w:lang w:val="en-US" w:eastAsia="en-US" w:bidi="en-US"/>
        </w:rPr>
        <w:t>poziom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stawek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określony</w:t>
      </w:r>
      <w:proofErr w:type="spellEnd"/>
      <w:r>
        <w:rPr>
          <w:szCs w:val="20"/>
          <w:lang w:val="en-US" w:eastAsia="en-US" w:bidi="en-US"/>
        </w:rPr>
        <w:t xml:space="preserve"> w </w:t>
      </w:r>
      <w:proofErr w:type="spellStart"/>
      <w:r>
        <w:rPr>
          <w:szCs w:val="20"/>
          <w:lang w:val="en-US" w:eastAsia="en-US" w:bidi="en-US"/>
        </w:rPr>
        <w:t>obwieszczeniu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Ministra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Finansów</w:t>
      </w:r>
      <w:proofErr w:type="spellEnd"/>
      <w:r>
        <w:rPr>
          <w:szCs w:val="20"/>
          <w:lang w:val="en-US" w:eastAsia="en-US" w:bidi="en-US"/>
        </w:rPr>
        <w:t xml:space="preserve"> w </w:t>
      </w:r>
      <w:proofErr w:type="spellStart"/>
      <w:r>
        <w:rPr>
          <w:szCs w:val="20"/>
          <w:lang w:val="en-US" w:eastAsia="en-US" w:bidi="en-US"/>
        </w:rPr>
        <w:t>sprawie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górnych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stawek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kwotowych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podatków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i</w:t>
      </w:r>
      <w:proofErr w:type="spellEnd"/>
      <w:r>
        <w:rPr>
          <w:szCs w:val="20"/>
          <w:lang w:val="en-US" w:eastAsia="en-US" w:bidi="en-US"/>
        </w:rPr>
        <w:t> </w:t>
      </w:r>
      <w:proofErr w:type="spellStart"/>
      <w:r>
        <w:rPr>
          <w:szCs w:val="20"/>
          <w:lang w:val="en-US" w:eastAsia="en-US" w:bidi="en-US"/>
        </w:rPr>
        <w:t>opłat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lokalnych</w:t>
      </w:r>
      <w:proofErr w:type="spellEnd"/>
      <w:r>
        <w:rPr>
          <w:szCs w:val="20"/>
          <w:lang w:val="en-US" w:eastAsia="en-US" w:bidi="en-US"/>
        </w:rPr>
        <w:t xml:space="preserve">. </w:t>
      </w:r>
    </w:p>
    <w:p w:rsidR="003B38EF" w:rsidRDefault="006E7B65">
      <w:pPr>
        <w:keepLines/>
        <w:spacing w:before="120" w:after="120" w:line="360" w:lineRule="auto"/>
        <w:rPr>
          <w:szCs w:val="20"/>
          <w:lang w:val="en-US" w:eastAsia="en-US" w:bidi="en-US"/>
        </w:rPr>
      </w:pPr>
      <w:proofErr w:type="spellStart"/>
      <w:r>
        <w:rPr>
          <w:szCs w:val="20"/>
          <w:lang w:val="en-US" w:eastAsia="en-US" w:bidi="en-US"/>
        </w:rPr>
        <w:t>Górne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granice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stawek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kwotowych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obowiązujące</w:t>
      </w:r>
      <w:proofErr w:type="spellEnd"/>
      <w:r>
        <w:rPr>
          <w:szCs w:val="20"/>
          <w:lang w:val="en-US" w:eastAsia="en-US" w:bidi="en-US"/>
        </w:rPr>
        <w:t xml:space="preserve"> w </w:t>
      </w:r>
      <w:proofErr w:type="spellStart"/>
      <w:r>
        <w:rPr>
          <w:szCs w:val="20"/>
          <w:lang w:val="en-US" w:eastAsia="en-US" w:bidi="en-US"/>
        </w:rPr>
        <w:t>danym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roku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podatkowym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ulegają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corocznie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zmianie</w:t>
      </w:r>
      <w:proofErr w:type="spellEnd"/>
      <w:r>
        <w:rPr>
          <w:szCs w:val="20"/>
          <w:lang w:val="en-US" w:eastAsia="en-US" w:bidi="en-US"/>
        </w:rPr>
        <w:t xml:space="preserve"> w </w:t>
      </w:r>
      <w:proofErr w:type="spellStart"/>
      <w:r>
        <w:rPr>
          <w:szCs w:val="20"/>
          <w:lang w:val="en-US" w:eastAsia="en-US" w:bidi="en-US"/>
        </w:rPr>
        <w:t>stopniu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odpowiadającym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wskaźnikowi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cen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towarów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usług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konsumpcyjnych</w:t>
      </w:r>
      <w:proofErr w:type="spellEnd"/>
      <w:r>
        <w:rPr>
          <w:szCs w:val="20"/>
          <w:lang w:val="en-US" w:eastAsia="en-US" w:bidi="en-US"/>
        </w:rPr>
        <w:t xml:space="preserve"> w </w:t>
      </w:r>
      <w:proofErr w:type="spellStart"/>
      <w:r>
        <w:rPr>
          <w:szCs w:val="20"/>
          <w:lang w:val="en-US" w:eastAsia="en-US" w:bidi="en-US"/>
        </w:rPr>
        <w:t>okresie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pierwszego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półrocza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roku</w:t>
      </w:r>
      <w:proofErr w:type="spellEnd"/>
      <w:r>
        <w:rPr>
          <w:szCs w:val="20"/>
          <w:lang w:val="en-US" w:eastAsia="en-US" w:bidi="en-US"/>
        </w:rPr>
        <w:t xml:space="preserve">, w </w:t>
      </w:r>
      <w:proofErr w:type="spellStart"/>
      <w:r>
        <w:rPr>
          <w:szCs w:val="20"/>
          <w:lang w:val="en-US" w:eastAsia="en-US" w:bidi="en-US"/>
        </w:rPr>
        <w:t>którym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stawki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ulegają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zmianie</w:t>
      </w:r>
      <w:proofErr w:type="spellEnd"/>
      <w:r>
        <w:rPr>
          <w:szCs w:val="20"/>
          <w:lang w:val="en-US" w:eastAsia="en-US" w:bidi="en-US"/>
        </w:rPr>
        <w:t>, w </w:t>
      </w:r>
      <w:proofErr w:type="spellStart"/>
      <w:r>
        <w:rPr>
          <w:szCs w:val="20"/>
          <w:lang w:val="en-US" w:eastAsia="en-US" w:bidi="en-US"/>
        </w:rPr>
        <w:t>stosunku</w:t>
      </w:r>
      <w:proofErr w:type="spellEnd"/>
      <w:r>
        <w:rPr>
          <w:szCs w:val="20"/>
          <w:lang w:val="en-US" w:eastAsia="en-US" w:bidi="en-US"/>
        </w:rPr>
        <w:t xml:space="preserve"> do </w:t>
      </w:r>
      <w:proofErr w:type="spellStart"/>
      <w:r>
        <w:rPr>
          <w:szCs w:val="20"/>
          <w:lang w:val="en-US" w:eastAsia="en-US" w:bidi="en-US"/>
        </w:rPr>
        <w:t>analogicznego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okresu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roku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poprzedniego</w:t>
      </w:r>
      <w:proofErr w:type="spellEnd"/>
      <w:r>
        <w:rPr>
          <w:szCs w:val="20"/>
          <w:lang w:val="en-US" w:eastAsia="en-US" w:bidi="en-US"/>
        </w:rPr>
        <w:t xml:space="preserve">. </w:t>
      </w:r>
      <w:proofErr w:type="spellStart"/>
      <w:r>
        <w:rPr>
          <w:szCs w:val="20"/>
          <w:lang w:val="en-US" w:eastAsia="en-US" w:bidi="en-US"/>
        </w:rPr>
        <w:t>Zgodnie</w:t>
      </w:r>
      <w:proofErr w:type="spellEnd"/>
      <w:r>
        <w:rPr>
          <w:szCs w:val="20"/>
          <w:lang w:val="en-US" w:eastAsia="en-US" w:bidi="en-US"/>
        </w:rPr>
        <w:t xml:space="preserve"> z </w:t>
      </w:r>
      <w:proofErr w:type="spellStart"/>
      <w:r>
        <w:rPr>
          <w:szCs w:val="20"/>
          <w:lang w:val="en-US" w:eastAsia="en-US" w:bidi="en-US"/>
        </w:rPr>
        <w:t>komunikatem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Prezesa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Głównego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Urzędu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Statystycznego</w:t>
      </w:r>
      <w:proofErr w:type="spellEnd"/>
      <w:r>
        <w:rPr>
          <w:szCs w:val="20"/>
          <w:lang w:val="en-US" w:eastAsia="en-US" w:bidi="en-US"/>
        </w:rPr>
        <w:t xml:space="preserve"> z </w:t>
      </w:r>
      <w:proofErr w:type="spellStart"/>
      <w:r>
        <w:rPr>
          <w:szCs w:val="20"/>
          <w:lang w:val="en-US" w:eastAsia="en-US" w:bidi="en-US"/>
        </w:rPr>
        <w:t>dnia</w:t>
      </w:r>
      <w:proofErr w:type="spellEnd"/>
      <w:r>
        <w:rPr>
          <w:szCs w:val="20"/>
          <w:lang w:val="en-US" w:eastAsia="en-US" w:bidi="en-US"/>
        </w:rPr>
        <w:t xml:space="preserve"> 15 </w:t>
      </w:r>
      <w:proofErr w:type="spellStart"/>
      <w:r>
        <w:rPr>
          <w:szCs w:val="20"/>
          <w:lang w:val="en-US" w:eastAsia="en-US" w:bidi="en-US"/>
        </w:rPr>
        <w:t>lipca</w:t>
      </w:r>
      <w:proofErr w:type="spellEnd"/>
      <w:r>
        <w:rPr>
          <w:szCs w:val="20"/>
          <w:lang w:val="en-US" w:eastAsia="en-US" w:bidi="en-US"/>
        </w:rPr>
        <w:t xml:space="preserve"> 202</w:t>
      </w:r>
      <w:r>
        <w:rPr>
          <w:szCs w:val="20"/>
        </w:rPr>
        <w:t>5</w:t>
      </w:r>
      <w:r>
        <w:rPr>
          <w:szCs w:val="20"/>
          <w:lang w:val="en-US" w:eastAsia="en-US" w:bidi="en-US"/>
        </w:rPr>
        <w:t xml:space="preserve"> r. (M.P. </w:t>
      </w:r>
      <w:proofErr w:type="spellStart"/>
      <w:r>
        <w:rPr>
          <w:szCs w:val="20"/>
          <w:lang w:val="en-US" w:eastAsia="en-US" w:bidi="en-US"/>
        </w:rPr>
        <w:t>poz</w:t>
      </w:r>
      <w:proofErr w:type="spellEnd"/>
      <w:r>
        <w:rPr>
          <w:szCs w:val="20"/>
          <w:lang w:val="en-US" w:eastAsia="en-US" w:bidi="en-US"/>
        </w:rPr>
        <w:t>. 6</w:t>
      </w:r>
      <w:r>
        <w:rPr>
          <w:szCs w:val="20"/>
        </w:rPr>
        <w:t>52</w:t>
      </w:r>
      <w:r>
        <w:rPr>
          <w:szCs w:val="20"/>
          <w:lang w:val="en-US" w:eastAsia="en-US" w:bidi="en-US"/>
        </w:rPr>
        <w:t xml:space="preserve">) </w:t>
      </w:r>
      <w:proofErr w:type="spellStart"/>
      <w:r>
        <w:rPr>
          <w:szCs w:val="20"/>
          <w:lang w:val="en-US" w:eastAsia="en-US" w:bidi="en-US"/>
        </w:rPr>
        <w:t>wskaźnik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cen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towarów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usług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konsumpcyjnych</w:t>
      </w:r>
      <w:proofErr w:type="spellEnd"/>
      <w:r>
        <w:rPr>
          <w:szCs w:val="20"/>
          <w:lang w:val="en-US" w:eastAsia="en-US" w:bidi="en-US"/>
        </w:rPr>
        <w:t xml:space="preserve"> w I </w:t>
      </w:r>
      <w:proofErr w:type="spellStart"/>
      <w:r>
        <w:rPr>
          <w:szCs w:val="20"/>
          <w:lang w:val="en-US" w:eastAsia="en-US" w:bidi="en-US"/>
        </w:rPr>
        <w:t>półroczu</w:t>
      </w:r>
      <w:proofErr w:type="spellEnd"/>
      <w:r>
        <w:rPr>
          <w:szCs w:val="20"/>
          <w:lang w:val="en-US" w:eastAsia="en-US" w:bidi="en-US"/>
        </w:rPr>
        <w:t xml:space="preserve"> 202</w:t>
      </w:r>
      <w:r>
        <w:rPr>
          <w:szCs w:val="20"/>
        </w:rPr>
        <w:t>5</w:t>
      </w:r>
      <w:r>
        <w:rPr>
          <w:szCs w:val="20"/>
          <w:lang w:val="en-US" w:eastAsia="en-US" w:bidi="en-US"/>
        </w:rPr>
        <w:t xml:space="preserve"> r. </w:t>
      </w:r>
      <w:proofErr w:type="spellStart"/>
      <w:r>
        <w:rPr>
          <w:szCs w:val="20"/>
          <w:lang w:val="en-US" w:eastAsia="en-US" w:bidi="en-US"/>
        </w:rPr>
        <w:t>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stosunku</w:t>
      </w:r>
      <w:proofErr w:type="spellEnd"/>
      <w:r>
        <w:rPr>
          <w:szCs w:val="20"/>
          <w:lang w:val="en-US" w:eastAsia="en-US" w:bidi="en-US"/>
        </w:rPr>
        <w:t xml:space="preserve"> do I </w:t>
      </w:r>
      <w:proofErr w:type="spellStart"/>
      <w:r>
        <w:rPr>
          <w:szCs w:val="20"/>
          <w:lang w:val="en-US" w:eastAsia="en-US" w:bidi="en-US"/>
        </w:rPr>
        <w:t>półrocza</w:t>
      </w:r>
      <w:proofErr w:type="spellEnd"/>
      <w:r>
        <w:rPr>
          <w:szCs w:val="20"/>
          <w:lang w:val="en-US" w:eastAsia="en-US" w:bidi="en-US"/>
        </w:rPr>
        <w:t xml:space="preserve"> 202</w:t>
      </w:r>
      <w:r>
        <w:rPr>
          <w:szCs w:val="20"/>
        </w:rPr>
        <w:t>4</w:t>
      </w:r>
      <w:r>
        <w:rPr>
          <w:szCs w:val="20"/>
          <w:lang w:val="en-US" w:eastAsia="en-US" w:bidi="en-US"/>
        </w:rPr>
        <w:t xml:space="preserve"> r. </w:t>
      </w:r>
      <w:proofErr w:type="spellStart"/>
      <w:r>
        <w:rPr>
          <w:szCs w:val="20"/>
          <w:lang w:val="en-US" w:eastAsia="en-US" w:bidi="en-US"/>
        </w:rPr>
        <w:t>wyniósł</w:t>
      </w:r>
      <w:proofErr w:type="spellEnd"/>
      <w:r>
        <w:rPr>
          <w:szCs w:val="20"/>
          <w:lang w:val="en-US" w:eastAsia="en-US" w:bidi="en-US"/>
        </w:rPr>
        <w:t xml:space="preserve"> 10</w:t>
      </w:r>
      <w:r>
        <w:rPr>
          <w:szCs w:val="20"/>
        </w:rPr>
        <w:t>4,5</w:t>
      </w:r>
      <w:r>
        <w:rPr>
          <w:szCs w:val="20"/>
          <w:lang w:val="en-US" w:eastAsia="en-US" w:bidi="en-US"/>
        </w:rPr>
        <w:t xml:space="preserve"> (</w:t>
      </w:r>
      <w:proofErr w:type="spellStart"/>
      <w:r>
        <w:rPr>
          <w:szCs w:val="20"/>
          <w:lang w:val="en-US" w:eastAsia="en-US" w:bidi="en-US"/>
        </w:rPr>
        <w:t>wzrost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cen</w:t>
      </w:r>
      <w:proofErr w:type="spellEnd"/>
      <w:r>
        <w:rPr>
          <w:szCs w:val="20"/>
          <w:lang w:val="en-US" w:eastAsia="en-US" w:bidi="en-US"/>
        </w:rPr>
        <w:t xml:space="preserve"> o </w:t>
      </w:r>
      <w:r>
        <w:rPr>
          <w:szCs w:val="20"/>
        </w:rPr>
        <w:t>4,5</w:t>
      </w:r>
      <w:r>
        <w:rPr>
          <w:szCs w:val="20"/>
          <w:lang w:val="en-US" w:eastAsia="en-US" w:bidi="en-US"/>
        </w:rPr>
        <w:t>%).</w:t>
      </w:r>
    </w:p>
    <w:p w:rsidR="003B38EF" w:rsidRDefault="006E7B65">
      <w:pPr>
        <w:keepLines/>
        <w:spacing w:before="120" w:after="120" w:line="360" w:lineRule="auto"/>
        <w:rPr>
          <w:szCs w:val="20"/>
          <w:lang w:val="x-none" w:eastAsia="en-US" w:bidi="ar-SA"/>
        </w:rPr>
      </w:pPr>
      <w:proofErr w:type="spellStart"/>
      <w:r>
        <w:rPr>
          <w:color w:val="000000"/>
          <w:szCs w:val="20"/>
          <w:lang w:val="en-US" w:eastAsia="en-US" w:bidi="en-US"/>
        </w:rPr>
        <w:t>Maksymalne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podatku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środków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transportowych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202</w:t>
      </w:r>
      <w:r>
        <w:rPr>
          <w:color w:val="000000"/>
          <w:szCs w:val="20"/>
        </w:rPr>
        <w:t>6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rok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zostały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określone</w:t>
      </w:r>
      <w:proofErr w:type="spellEnd"/>
      <w:r>
        <w:rPr>
          <w:color w:val="000000"/>
          <w:szCs w:val="20"/>
        </w:rPr>
        <w:t xml:space="preserve"> </w:t>
      </w:r>
      <w:r>
        <w:rPr>
          <w:szCs w:val="20"/>
          <w:lang w:val="x-none" w:eastAsia="en-US" w:bidi="ar-SA"/>
        </w:rPr>
        <w:t>w obwieszczeniu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Ministra Finansów</w:t>
      </w:r>
      <w:r>
        <w:rPr>
          <w:szCs w:val="20"/>
        </w:rPr>
        <w:t xml:space="preserve"> i Gospodarki </w:t>
      </w:r>
      <w:r>
        <w:rPr>
          <w:szCs w:val="20"/>
          <w:lang w:val="x-none" w:eastAsia="en-US" w:bidi="ar-SA"/>
        </w:rPr>
        <w:t>z dnia</w:t>
      </w:r>
      <w:r>
        <w:rPr>
          <w:szCs w:val="20"/>
        </w:rPr>
        <w:t xml:space="preserve"> 1 sierpnia </w:t>
      </w:r>
      <w:r>
        <w:rPr>
          <w:szCs w:val="20"/>
          <w:lang w:val="x-none" w:eastAsia="en-US" w:bidi="ar-SA"/>
        </w:rPr>
        <w:t>202</w:t>
      </w:r>
      <w:r>
        <w:rPr>
          <w:szCs w:val="20"/>
        </w:rPr>
        <w:t>5</w:t>
      </w:r>
      <w:r>
        <w:rPr>
          <w:szCs w:val="20"/>
          <w:lang w:val="x-none" w:eastAsia="en-US" w:bidi="ar-SA"/>
        </w:rPr>
        <w:t xml:space="preserve"> r.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w sprawie górnych granic stawek kwotowych podatków i opłat lokalnych na rok 20</w:t>
      </w:r>
      <w:r>
        <w:rPr>
          <w:szCs w:val="20"/>
        </w:rPr>
        <w:t>26</w:t>
      </w:r>
      <w:r>
        <w:rPr>
          <w:szCs w:val="20"/>
          <w:lang w:val="x-none" w:eastAsia="en-US" w:bidi="ar-SA"/>
        </w:rPr>
        <w:t xml:space="preserve"> (M.P. poz. 7</w:t>
      </w:r>
      <w:r>
        <w:rPr>
          <w:szCs w:val="20"/>
        </w:rPr>
        <w:t>26</w:t>
      </w:r>
      <w:r>
        <w:rPr>
          <w:szCs w:val="20"/>
          <w:lang w:val="x-none" w:eastAsia="en-US" w:bidi="ar-SA"/>
        </w:rPr>
        <w:t>).</w:t>
      </w:r>
    </w:p>
    <w:p w:rsidR="003B38EF" w:rsidRDefault="006E7B65">
      <w:pPr>
        <w:keepLines/>
        <w:spacing w:before="120" w:after="120" w:line="360" w:lineRule="auto"/>
        <w:rPr>
          <w:szCs w:val="20"/>
        </w:rPr>
      </w:pPr>
      <w:r>
        <w:rPr>
          <w:szCs w:val="20"/>
          <w:lang w:val="x-none" w:eastAsia="en-US" w:bidi="ar-SA"/>
        </w:rPr>
        <w:t xml:space="preserve">Planowane dochody z tytułu podatku od </w:t>
      </w:r>
      <w:proofErr w:type="spellStart"/>
      <w:r>
        <w:rPr>
          <w:color w:val="000000"/>
          <w:szCs w:val="20"/>
          <w:lang w:val="en-US" w:eastAsia="en-US" w:bidi="en-US"/>
        </w:rPr>
        <w:t>środków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transportowych</w:t>
      </w:r>
      <w:proofErr w:type="spellEnd"/>
      <w:r>
        <w:rPr>
          <w:color w:val="000000"/>
          <w:szCs w:val="20"/>
        </w:rPr>
        <w:t xml:space="preserve"> </w:t>
      </w:r>
      <w:r>
        <w:rPr>
          <w:szCs w:val="20"/>
          <w:lang w:val="x-none" w:eastAsia="en-US" w:bidi="ar-SA"/>
        </w:rPr>
        <w:t>będą możliwe do wykonania przy uwzględnieniu stawek podatkowych na 202</w:t>
      </w:r>
      <w:r>
        <w:rPr>
          <w:szCs w:val="20"/>
        </w:rPr>
        <w:t>6</w:t>
      </w:r>
      <w:r>
        <w:rPr>
          <w:szCs w:val="20"/>
          <w:lang w:val="x-none" w:eastAsia="en-US" w:bidi="ar-SA"/>
        </w:rPr>
        <w:t xml:space="preserve"> rok ujętych w niniejszym projekcie. </w:t>
      </w:r>
      <w:r>
        <w:rPr>
          <w:szCs w:val="20"/>
        </w:rPr>
        <w:t xml:space="preserve"> </w:t>
      </w:r>
    </w:p>
    <w:p w:rsidR="003B38EF" w:rsidRDefault="006E7B65">
      <w:pPr>
        <w:keepLines/>
        <w:spacing w:before="120" w:after="120" w:line="360" w:lineRule="auto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x-none" w:eastAsia="en-US" w:bidi="ar-SA"/>
        </w:rPr>
        <w:t>W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projekcie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uchwały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stawki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podatku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środków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transportowych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> 202</w:t>
      </w:r>
      <w:r>
        <w:rPr>
          <w:color w:val="000000"/>
          <w:szCs w:val="20"/>
        </w:rPr>
        <w:t>6 r</w:t>
      </w:r>
      <w:r>
        <w:rPr>
          <w:color w:val="000000"/>
          <w:szCs w:val="20"/>
          <w:lang w:val="en-US" w:eastAsia="en-US" w:bidi="en-US"/>
        </w:rPr>
        <w:t xml:space="preserve">ok </w:t>
      </w:r>
      <w:proofErr w:type="spellStart"/>
      <w:r>
        <w:rPr>
          <w:color w:val="000000"/>
          <w:szCs w:val="20"/>
          <w:lang w:val="en-US" w:eastAsia="en-US" w:bidi="en-US"/>
        </w:rPr>
        <w:t>dla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poszczególnych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rodzajów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środków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transportowych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zostały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podniesione</w:t>
      </w:r>
      <w:proofErr w:type="spellEnd"/>
      <w:r>
        <w:rPr>
          <w:szCs w:val="20"/>
          <w:lang w:val="en-US" w:eastAsia="en-US" w:bidi="en-US"/>
        </w:rPr>
        <w:t xml:space="preserve"> o </w:t>
      </w:r>
      <w:proofErr w:type="spellStart"/>
      <w:r>
        <w:rPr>
          <w:szCs w:val="20"/>
          <w:lang w:val="en-US" w:eastAsia="en-US" w:bidi="en-US"/>
        </w:rPr>
        <w:t>wskaźnik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wzrostu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cen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towarów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usług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konsumpcyjnych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wynoszący</w:t>
      </w:r>
      <w:proofErr w:type="spellEnd"/>
      <w:r>
        <w:rPr>
          <w:szCs w:val="20"/>
          <w:lang w:val="en-US" w:eastAsia="en-US" w:bidi="en-US"/>
        </w:rPr>
        <w:t xml:space="preserve"> </w:t>
      </w:r>
      <w:r>
        <w:rPr>
          <w:szCs w:val="20"/>
        </w:rPr>
        <w:t>4</w:t>
      </w:r>
      <w:r>
        <w:rPr>
          <w:szCs w:val="20"/>
          <w:lang w:val="en-US" w:eastAsia="en-US" w:bidi="en-US"/>
        </w:rPr>
        <w:t>,</w:t>
      </w:r>
      <w:r>
        <w:rPr>
          <w:szCs w:val="20"/>
        </w:rPr>
        <w:t>5</w:t>
      </w:r>
      <w:r>
        <w:rPr>
          <w:szCs w:val="20"/>
          <w:lang w:val="en-US" w:eastAsia="en-US" w:bidi="en-US"/>
        </w:rPr>
        <w:t xml:space="preserve">%. </w:t>
      </w:r>
      <w:r>
        <w:rPr>
          <w:szCs w:val="20"/>
        </w:rPr>
        <w:t>Podobnie jak w roku ubiegłym w </w:t>
      </w:r>
      <w:proofErr w:type="spellStart"/>
      <w:r>
        <w:rPr>
          <w:color w:val="000000"/>
          <w:szCs w:val="20"/>
          <w:lang w:val="en-US" w:eastAsia="en-US" w:bidi="en-US"/>
        </w:rPr>
        <w:t>żadnym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przypadku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zastosowano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maksymalnej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</w:p>
    <w:p w:rsidR="003B38EF" w:rsidRDefault="006E7B65">
      <w:pPr>
        <w:keepLines/>
        <w:spacing w:before="120" w:after="120" w:line="360" w:lineRule="auto"/>
        <w:rPr>
          <w:color w:val="000000"/>
          <w:szCs w:val="20"/>
          <w:lang w:val="en-US" w:eastAsia="en-US" w:bidi="en-US"/>
        </w:rPr>
      </w:pP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podatku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środków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transportowych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zostały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określone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dla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poszczególnych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rodzajów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przedmiotów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opodatkowania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tj</w:t>
      </w:r>
      <w:proofErr w:type="spellEnd"/>
      <w:r>
        <w:rPr>
          <w:color w:val="000000"/>
          <w:szCs w:val="20"/>
          <w:lang w:val="en-US" w:eastAsia="en-US" w:bidi="en-US"/>
        </w:rPr>
        <w:t>.:</w:t>
      </w:r>
    </w:p>
    <w:p w:rsidR="003B38EF" w:rsidRDefault="006E7B65">
      <w:pPr>
        <w:keepLines/>
        <w:spacing w:before="120" w:after="120" w:line="360" w:lineRule="auto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en-US" w:eastAsia="en-US" w:bidi="en-US"/>
        </w:rPr>
        <w:t xml:space="preserve">- </w:t>
      </w:r>
      <w:proofErr w:type="spellStart"/>
      <w:r>
        <w:rPr>
          <w:color w:val="000000"/>
          <w:szCs w:val="20"/>
          <w:lang w:val="en-US" w:eastAsia="en-US" w:bidi="en-US"/>
        </w:rPr>
        <w:t>samochodu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ciężarowego</w:t>
      </w:r>
      <w:proofErr w:type="spellEnd"/>
      <w:r>
        <w:rPr>
          <w:color w:val="000000"/>
          <w:szCs w:val="20"/>
          <w:lang w:val="en-US" w:eastAsia="en-US" w:bidi="en-US"/>
        </w:rPr>
        <w:t xml:space="preserve"> o </w:t>
      </w:r>
      <w:proofErr w:type="spellStart"/>
      <w:r>
        <w:rPr>
          <w:color w:val="000000"/>
          <w:szCs w:val="20"/>
          <w:lang w:val="en-US" w:eastAsia="en-US" w:bidi="en-US"/>
        </w:rPr>
        <w:t>dopuszczalnej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masie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całkowitej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powyżej</w:t>
      </w:r>
      <w:proofErr w:type="spellEnd"/>
      <w:r>
        <w:rPr>
          <w:color w:val="000000"/>
          <w:szCs w:val="20"/>
          <w:lang w:val="en-US" w:eastAsia="en-US" w:bidi="en-US"/>
        </w:rPr>
        <w:t xml:space="preserve"> 3,5 tony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poniżej</w:t>
      </w:r>
      <w:proofErr w:type="spellEnd"/>
      <w:r>
        <w:rPr>
          <w:color w:val="000000"/>
          <w:szCs w:val="20"/>
          <w:lang w:val="en-US" w:eastAsia="en-US" w:bidi="en-US"/>
        </w:rPr>
        <w:br/>
        <w:t>12 ton w </w:t>
      </w:r>
      <w:proofErr w:type="spellStart"/>
      <w:r>
        <w:rPr>
          <w:color w:val="000000"/>
          <w:szCs w:val="20"/>
          <w:lang w:val="en-US" w:eastAsia="en-US" w:bidi="en-US"/>
        </w:rPr>
        <w:t>zależności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dopuszczalnej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masy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całkowitej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</w:rPr>
        <w:t xml:space="preserve">pojazdu </w:t>
      </w:r>
      <w:proofErr w:type="spellStart"/>
      <w:r>
        <w:rPr>
          <w:color w:val="000000"/>
          <w:szCs w:val="20"/>
          <w:lang w:val="en-US" w:eastAsia="en-US" w:bidi="en-US"/>
        </w:rPr>
        <w:t>oraz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wpływu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środowisko</w:t>
      </w:r>
      <w:proofErr w:type="spellEnd"/>
      <w:r>
        <w:rPr>
          <w:color w:val="000000"/>
          <w:szCs w:val="20"/>
        </w:rPr>
        <w:t xml:space="preserve"> naturalne</w:t>
      </w:r>
      <w:r>
        <w:rPr>
          <w:color w:val="000000"/>
          <w:szCs w:val="20"/>
          <w:lang w:val="en-US" w:eastAsia="en-US" w:bidi="en-US"/>
        </w:rPr>
        <w:t>,</w:t>
      </w:r>
    </w:p>
    <w:p w:rsidR="003B38EF" w:rsidRDefault="006E7B65">
      <w:pPr>
        <w:keepLines/>
        <w:spacing w:before="120" w:after="120" w:line="360" w:lineRule="auto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en-US" w:eastAsia="en-US" w:bidi="en-US"/>
        </w:rPr>
        <w:lastRenderedPageBreak/>
        <w:t xml:space="preserve">- </w:t>
      </w:r>
      <w:proofErr w:type="spellStart"/>
      <w:r>
        <w:rPr>
          <w:color w:val="000000"/>
          <w:szCs w:val="20"/>
          <w:lang w:val="en-US" w:eastAsia="en-US" w:bidi="en-US"/>
        </w:rPr>
        <w:t>samochodu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ciężarowego</w:t>
      </w:r>
      <w:proofErr w:type="spellEnd"/>
      <w:r>
        <w:rPr>
          <w:color w:val="000000"/>
          <w:szCs w:val="20"/>
          <w:lang w:val="en-US" w:eastAsia="en-US" w:bidi="en-US"/>
        </w:rPr>
        <w:t xml:space="preserve"> o </w:t>
      </w:r>
      <w:proofErr w:type="spellStart"/>
      <w:r>
        <w:rPr>
          <w:color w:val="000000"/>
          <w:szCs w:val="20"/>
          <w:lang w:val="en-US" w:eastAsia="en-US" w:bidi="en-US"/>
        </w:rPr>
        <w:t>dopuszczalnej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masie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całkowitej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równej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wyższej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niż</w:t>
      </w:r>
      <w:proofErr w:type="spellEnd"/>
      <w:r>
        <w:rPr>
          <w:color w:val="000000"/>
          <w:szCs w:val="20"/>
          <w:lang w:val="en-US" w:eastAsia="en-US" w:bidi="en-US"/>
        </w:rPr>
        <w:t xml:space="preserve"> 12 ton w </w:t>
      </w:r>
      <w:proofErr w:type="spellStart"/>
      <w:r>
        <w:rPr>
          <w:color w:val="000000"/>
          <w:szCs w:val="20"/>
          <w:lang w:val="en-US" w:eastAsia="en-US" w:bidi="en-US"/>
        </w:rPr>
        <w:t>zależności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liczby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osi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dopuszczalnej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masy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całkowitej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pojazdu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rodzaju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zawieszenia</w:t>
      </w:r>
      <w:proofErr w:type="spellEnd"/>
      <w:r>
        <w:rPr>
          <w:color w:val="000000"/>
          <w:szCs w:val="20"/>
          <w:lang w:val="en-US" w:eastAsia="en-US" w:bidi="en-US"/>
        </w:rPr>
        <w:t>,</w:t>
      </w:r>
    </w:p>
    <w:p w:rsidR="003B38EF" w:rsidRDefault="006E7B65">
      <w:pPr>
        <w:keepLines/>
        <w:spacing w:before="120" w:after="120" w:line="360" w:lineRule="auto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en-US" w:eastAsia="en-US" w:bidi="en-US"/>
        </w:rPr>
        <w:t xml:space="preserve">- </w:t>
      </w:r>
      <w:proofErr w:type="spellStart"/>
      <w:r>
        <w:rPr>
          <w:color w:val="000000"/>
          <w:szCs w:val="20"/>
          <w:lang w:val="en-US" w:eastAsia="en-US" w:bidi="en-US"/>
        </w:rPr>
        <w:t>ciągnika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siodłowego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balastowego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przystosowanego</w:t>
      </w:r>
      <w:proofErr w:type="spellEnd"/>
      <w:r>
        <w:rPr>
          <w:color w:val="000000"/>
          <w:szCs w:val="20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lang w:val="en-US" w:eastAsia="en-US" w:bidi="en-US"/>
        </w:rPr>
        <w:t>używania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łącznie</w:t>
      </w:r>
      <w:proofErr w:type="spellEnd"/>
      <w:r>
        <w:rPr>
          <w:color w:val="000000"/>
          <w:szCs w:val="20"/>
          <w:lang w:val="en-US" w:eastAsia="en-US" w:bidi="en-US"/>
        </w:rPr>
        <w:t xml:space="preserve"> z </w:t>
      </w:r>
      <w:proofErr w:type="spellStart"/>
      <w:r>
        <w:rPr>
          <w:color w:val="000000"/>
          <w:szCs w:val="20"/>
          <w:lang w:val="en-US" w:eastAsia="en-US" w:bidi="en-US"/>
        </w:rPr>
        <w:t>naczepą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przyczepą</w:t>
      </w:r>
      <w:proofErr w:type="spellEnd"/>
      <w:r>
        <w:rPr>
          <w:color w:val="000000"/>
          <w:szCs w:val="20"/>
          <w:lang w:val="en-US" w:eastAsia="en-US" w:bidi="en-US"/>
        </w:rPr>
        <w:t xml:space="preserve"> o </w:t>
      </w:r>
      <w:proofErr w:type="spellStart"/>
      <w:r>
        <w:rPr>
          <w:color w:val="000000"/>
          <w:szCs w:val="20"/>
          <w:lang w:val="en-US" w:eastAsia="en-US" w:bidi="en-US"/>
        </w:rPr>
        <w:t>dopuszczalnej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masie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całkowitej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zespołu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pojazdów</w:t>
      </w:r>
      <w:proofErr w:type="spellEnd"/>
      <w:r>
        <w:rPr>
          <w:color w:val="000000"/>
          <w:szCs w:val="20"/>
          <w:lang w:val="en-US" w:eastAsia="en-US" w:bidi="en-US"/>
        </w:rPr>
        <w:t xml:space="preserve"> od 3,5 tony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poniżej</w:t>
      </w:r>
      <w:proofErr w:type="spellEnd"/>
      <w:r>
        <w:rPr>
          <w:color w:val="000000"/>
          <w:szCs w:val="20"/>
          <w:lang w:val="en-US" w:eastAsia="en-US" w:bidi="en-US"/>
        </w:rPr>
        <w:t xml:space="preserve"> 12 ton w </w:t>
      </w:r>
      <w:proofErr w:type="spellStart"/>
      <w:r>
        <w:rPr>
          <w:color w:val="000000"/>
          <w:szCs w:val="20"/>
          <w:lang w:val="en-US" w:eastAsia="en-US" w:bidi="en-US"/>
        </w:rPr>
        <w:t>zależności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dopuszczalnej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masy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całkowitej</w:t>
      </w:r>
      <w:proofErr w:type="spellEnd"/>
      <w:r>
        <w:rPr>
          <w:color w:val="000000"/>
          <w:szCs w:val="20"/>
          <w:lang w:val="x-none" w:eastAsia="en-US" w:bidi="ar-SA"/>
        </w:rPr>
        <w:t xml:space="preserve"> </w:t>
      </w:r>
      <w:r>
        <w:rPr>
          <w:color w:val="000000"/>
          <w:szCs w:val="20"/>
        </w:rPr>
        <w:t xml:space="preserve">zespołu pojazdów </w:t>
      </w:r>
      <w:r>
        <w:rPr>
          <w:color w:val="000000"/>
          <w:szCs w:val="20"/>
          <w:lang w:val="x-none" w:eastAsia="en-US" w:bidi="ar-SA"/>
        </w:rPr>
        <w:t xml:space="preserve">oraz </w:t>
      </w:r>
      <w:proofErr w:type="spellStart"/>
      <w:r>
        <w:rPr>
          <w:color w:val="000000"/>
          <w:szCs w:val="20"/>
          <w:lang w:val="en-US" w:eastAsia="en-US" w:bidi="en-US"/>
        </w:rPr>
        <w:t>wpływu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środowisko</w:t>
      </w:r>
      <w:proofErr w:type="spellEnd"/>
      <w:r>
        <w:rPr>
          <w:color w:val="000000"/>
          <w:szCs w:val="20"/>
        </w:rPr>
        <w:t xml:space="preserve"> naturalne</w:t>
      </w:r>
      <w:r>
        <w:rPr>
          <w:color w:val="000000"/>
          <w:szCs w:val="20"/>
          <w:lang w:val="en-US" w:eastAsia="en-US" w:bidi="en-US"/>
        </w:rPr>
        <w:t>,</w:t>
      </w:r>
    </w:p>
    <w:p w:rsidR="003B38EF" w:rsidRDefault="006E7B65">
      <w:pPr>
        <w:keepLines/>
        <w:spacing w:before="120" w:after="120" w:line="360" w:lineRule="auto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en-US" w:eastAsia="en-US" w:bidi="en-US"/>
        </w:rPr>
        <w:t xml:space="preserve">- </w:t>
      </w:r>
      <w:proofErr w:type="spellStart"/>
      <w:r>
        <w:rPr>
          <w:color w:val="000000"/>
          <w:szCs w:val="20"/>
          <w:lang w:val="en-US" w:eastAsia="en-US" w:bidi="en-US"/>
        </w:rPr>
        <w:t>ciągnika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siodłowego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balastowego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przystosowanego</w:t>
      </w:r>
      <w:proofErr w:type="spellEnd"/>
      <w:r>
        <w:rPr>
          <w:color w:val="000000"/>
          <w:szCs w:val="20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lang w:val="en-US" w:eastAsia="en-US" w:bidi="en-US"/>
        </w:rPr>
        <w:t>używania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łącznie</w:t>
      </w:r>
      <w:proofErr w:type="spellEnd"/>
      <w:r>
        <w:rPr>
          <w:color w:val="000000"/>
          <w:szCs w:val="20"/>
          <w:lang w:val="en-US" w:eastAsia="en-US" w:bidi="en-US"/>
        </w:rPr>
        <w:t xml:space="preserve"> z </w:t>
      </w:r>
      <w:proofErr w:type="spellStart"/>
      <w:r>
        <w:rPr>
          <w:color w:val="000000"/>
          <w:szCs w:val="20"/>
          <w:lang w:val="en-US" w:eastAsia="en-US" w:bidi="en-US"/>
        </w:rPr>
        <w:t>naczepą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przyczepą</w:t>
      </w:r>
      <w:proofErr w:type="spellEnd"/>
      <w:r>
        <w:rPr>
          <w:color w:val="000000"/>
          <w:szCs w:val="20"/>
          <w:lang w:val="en-US" w:eastAsia="en-US" w:bidi="en-US"/>
        </w:rPr>
        <w:t xml:space="preserve"> o </w:t>
      </w:r>
      <w:proofErr w:type="spellStart"/>
      <w:r>
        <w:rPr>
          <w:color w:val="000000"/>
          <w:szCs w:val="20"/>
          <w:lang w:val="en-US" w:eastAsia="en-US" w:bidi="en-US"/>
        </w:rPr>
        <w:t>dopuszczalnej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masie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całkowitej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zespołu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pojazdów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równej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wyższej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niż</w:t>
      </w:r>
      <w:proofErr w:type="spellEnd"/>
      <w:r>
        <w:rPr>
          <w:color w:val="000000"/>
          <w:szCs w:val="20"/>
          <w:lang w:val="en-US" w:eastAsia="en-US" w:bidi="en-US"/>
        </w:rPr>
        <w:br/>
        <w:t>12 ton w </w:t>
      </w:r>
      <w:proofErr w:type="spellStart"/>
      <w:r>
        <w:rPr>
          <w:color w:val="000000"/>
          <w:szCs w:val="20"/>
          <w:lang w:val="en-US" w:eastAsia="en-US" w:bidi="en-US"/>
        </w:rPr>
        <w:t>zależności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liczby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osi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dopuszczalnej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masy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całkowitej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</w:rPr>
        <w:t xml:space="preserve">zespołu </w:t>
      </w:r>
      <w:proofErr w:type="spellStart"/>
      <w:r>
        <w:rPr>
          <w:color w:val="000000"/>
          <w:szCs w:val="20"/>
          <w:lang w:val="en-US" w:eastAsia="en-US" w:bidi="en-US"/>
        </w:rPr>
        <w:t>pojazd</w:t>
      </w:r>
      <w:proofErr w:type="spellEnd"/>
      <w:r>
        <w:rPr>
          <w:color w:val="000000"/>
          <w:szCs w:val="20"/>
        </w:rPr>
        <w:t>ów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rodzaju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zawieszenia</w:t>
      </w:r>
      <w:proofErr w:type="spellEnd"/>
      <w:r>
        <w:rPr>
          <w:color w:val="000000"/>
          <w:szCs w:val="20"/>
          <w:lang w:val="en-US" w:eastAsia="en-US" w:bidi="en-US"/>
        </w:rPr>
        <w:t>,</w:t>
      </w:r>
    </w:p>
    <w:p w:rsidR="003B38EF" w:rsidRDefault="006E7B65">
      <w:pPr>
        <w:keepLines/>
        <w:spacing w:before="120" w:after="120" w:line="360" w:lineRule="auto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en-US" w:eastAsia="en-US" w:bidi="en-US"/>
        </w:rPr>
        <w:t xml:space="preserve">- </w:t>
      </w:r>
      <w:proofErr w:type="spellStart"/>
      <w:r>
        <w:rPr>
          <w:color w:val="000000"/>
          <w:szCs w:val="20"/>
          <w:lang w:val="en-US" w:eastAsia="en-US" w:bidi="en-US"/>
        </w:rPr>
        <w:t>przyczepy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naczepy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które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łącznie</w:t>
      </w:r>
      <w:proofErr w:type="spellEnd"/>
      <w:r>
        <w:rPr>
          <w:color w:val="000000"/>
          <w:szCs w:val="20"/>
          <w:lang w:val="en-US" w:eastAsia="en-US" w:bidi="en-US"/>
        </w:rPr>
        <w:t xml:space="preserve"> z </w:t>
      </w:r>
      <w:proofErr w:type="spellStart"/>
      <w:r>
        <w:rPr>
          <w:color w:val="000000"/>
          <w:szCs w:val="20"/>
          <w:lang w:val="en-US" w:eastAsia="en-US" w:bidi="en-US"/>
        </w:rPr>
        <w:t>pojazdem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silnikowym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posiadają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dopuszczalną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masę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całkowitą</w:t>
      </w:r>
      <w:proofErr w:type="spellEnd"/>
      <w:r>
        <w:rPr>
          <w:color w:val="000000"/>
          <w:szCs w:val="20"/>
          <w:lang w:val="en-US" w:eastAsia="en-US" w:bidi="en-US"/>
        </w:rPr>
        <w:t xml:space="preserve"> od 7 ton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poniżej</w:t>
      </w:r>
      <w:proofErr w:type="spellEnd"/>
      <w:r>
        <w:rPr>
          <w:color w:val="000000"/>
          <w:szCs w:val="20"/>
          <w:lang w:val="en-US" w:eastAsia="en-US" w:bidi="en-US"/>
        </w:rPr>
        <w:t xml:space="preserve"> 12 ton, z </w:t>
      </w:r>
      <w:proofErr w:type="spellStart"/>
      <w:r>
        <w:rPr>
          <w:color w:val="000000"/>
          <w:szCs w:val="20"/>
          <w:lang w:val="en-US" w:eastAsia="en-US" w:bidi="en-US"/>
        </w:rPr>
        <w:t>wyjątkiem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związanych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wyłącznie</w:t>
      </w:r>
      <w:proofErr w:type="spellEnd"/>
      <w:r>
        <w:rPr>
          <w:color w:val="000000"/>
          <w:szCs w:val="20"/>
          <w:lang w:val="en-US" w:eastAsia="en-US" w:bidi="en-US"/>
        </w:rPr>
        <w:t xml:space="preserve"> z </w:t>
      </w:r>
      <w:proofErr w:type="spellStart"/>
      <w:r>
        <w:rPr>
          <w:color w:val="000000"/>
          <w:szCs w:val="20"/>
          <w:lang w:val="en-US" w:eastAsia="en-US" w:bidi="en-US"/>
        </w:rPr>
        <w:t>działalnością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rolniczą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prowadzoną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podatnika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podatku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rolnego</w:t>
      </w:r>
      <w:proofErr w:type="spellEnd"/>
      <w:r>
        <w:rPr>
          <w:color w:val="000000"/>
          <w:szCs w:val="20"/>
          <w:lang w:val="en-US" w:eastAsia="en-US" w:bidi="en-US"/>
        </w:rPr>
        <w:t>,</w:t>
      </w:r>
    </w:p>
    <w:p w:rsidR="003B38EF" w:rsidRDefault="006E7B65">
      <w:pPr>
        <w:keepLines/>
        <w:spacing w:before="120" w:after="120" w:line="360" w:lineRule="auto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en-US" w:eastAsia="en-US" w:bidi="en-US"/>
        </w:rPr>
        <w:t xml:space="preserve">- </w:t>
      </w:r>
      <w:proofErr w:type="spellStart"/>
      <w:r>
        <w:rPr>
          <w:color w:val="000000"/>
          <w:szCs w:val="20"/>
          <w:lang w:val="en-US" w:eastAsia="en-US" w:bidi="en-US"/>
        </w:rPr>
        <w:t>przyczepy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naczepy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które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łącznie</w:t>
      </w:r>
      <w:proofErr w:type="spellEnd"/>
      <w:r>
        <w:rPr>
          <w:color w:val="000000"/>
          <w:szCs w:val="20"/>
          <w:lang w:val="en-US" w:eastAsia="en-US" w:bidi="en-US"/>
        </w:rPr>
        <w:t xml:space="preserve"> z </w:t>
      </w:r>
      <w:proofErr w:type="spellStart"/>
      <w:r>
        <w:rPr>
          <w:color w:val="000000"/>
          <w:szCs w:val="20"/>
          <w:lang w:val="en-US" w:eastAsia="en-US" w:bidi="en-US"/>
        </w:rPr>
        <w:t>pojazdem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silnikowym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posiadają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dopuszczalną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masę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całkowitą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równą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wyższą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niż</w:t>
      </w:r>
      <w:proofErr w:type="spellEnd"/>
      <w:r>
        <w:rPr>
          <w:color w:val="000000"/>
          <w:szCs w:val="20"/>
          <w:lang w:val="en-US" w:eastAsia="en-US" w:bidi="en-US"/>
        </w:rPr>
        <w:t xml:space="preserve"> 12 ton, z </w:t>
      </w:r>
      <w:proofErr w:type="spellStart"/>
      <w:r>
        <w:rPr>
          <w:color w:val="000000"/>
          <w:szCs w:val="20"/>
          <w:lang w:val="en-US" w:eastAsia="en-US" w:bidi="en-US"/>
        </w:rPr>
        <w:t>wyjątkiem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związanych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wyłącznie</w:t>
      </w:r>
      <w:proofErr w:type="spellEnd"/>
      <w:r>
        <w:rPr>
          <w:color w:val="000000"/>
          <w:szCs w:val="20"/>
          <w:lang w:val="en-US" w:eastAsia="en-US" w:bidi="en-US"/>
        </w:rPr>
        <w:t xml:space="preserve"> z </w:t>
      </w:r>
      <w:proofErr w:type="spellStart"/>
      <w:r>
        <w:rPr>
          <w:color w:val="000000"/>
          <w:szCs w:val="20"/>
          <w:lang w:val="en-US" w:eastAsia="en-US" w:bidi="en-US"/>
        </w:rPr>
        <w:t>działalnością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rolniczą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prowadzoną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podatnika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podatku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rolnego</w:t>
      </w:r>
      <w:proofErr w:type="spellEnd"/>
      <w:r>
        <w:rPr>
          <w:color w:val="000000"/>
          <w:szCs w:val="20"/>
          <w:lang w:val="en-US" w:eastAsia="en-US" w:bidi="en-US"/>
        </w:rPr>
        <w:t>, w </w:t>
      </w:r>
      <w:proofErr w:type="spellStart"/>
      <w:r>
        <w:rPr>
          <w:color w:val="000000"/>
          <w:szCs w:val="20"/>
          <w:lang w:val="en-US" w:eastAsia="en-US" w:bidi="en-US"/>
        </w:rPr>
        <w:t>zależności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liczby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osi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dopuszczalnej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masy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całkowitej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</w:rPr>
        <w:t xml:space="preserve">zespołu </w:t>
      </w:r>
      <w:proofErr w:type="spellStart"/>
      <w:r>
        <w:rPr>
          <w:color w:val="000000"/>
          <w:szCs w:val="20"/>
          <w:lang w:val="en-US" w:eastAsia="en-US" w:bidi="en-US"/>
        </w:rPr>
        <w:t>pojazd</w:t>
      </w:r>
      <w:proofErr w:type="spellEnd"/>
      <w:r>
        <w:rPr>
          <w:color w:val="000000"/>
          <w:szCs w:val="20"/>
        </w:rPr>
        <w:t>ów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rodzaju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zawieszenia</w:t>
      </w:r>
      <w:proofErr w:type="spellEnd"/>
      <w:r>
        <w:rPr>
          <w:color w:val="000000"/>
          <w:szCs w:val="20"/>
          <w:lang w:val="en-US" w:eastAsia="en-US" w:bidi="en-US"/>
        </w:rPr>
        <w:t>,</w:t>
      </w:r>
    </w:p>
    <w:p w:rsidR="003B38EF" w:rsidRDefault="006E7B65">
      <w:pPr>
        <w:keepLines/>
        <w:spacing w:before="120" w:after="120" w:line="360" w:lineRule="auto"/>
        <w:rPr>
          <w:color w:val="000000"/>
          <w:szCs w:val="20"/>
          <w:u w:color="000000"/>
          <w:lang w:val="x-none" w:eastAsia="en-US" w:bidi="ar-SA"/>
        </w:rPr>
      </w:pPr>
      <w:r>
        <w:rPr>
          <w:color w:val="000000"/>
          <w:szCs w:val="20"/>
          <w:lang w:val="en-US" w:eastAsia="en-US" w:bidi="en-US"/>
        </w:rPr>
        <w:t xml:space="preserve">- </w:t>
      </w:r>
      <w:proofErr w:type="spellStart"/>
      <w:r>
        <w:rPr>
          <w:color w:val="000000"/>
          <w:szCs w:val="20"/>
          <w:lang w:val="en-US" w:eastAsia="en-US" w:bidi="en-US"/>
        </w:rPr>
        <w:t>autobusu</w:t>
      </w:r>
      <w:proofErr w:type="spellEnd"/>
      <w:r>
        <w:rPr>
          <w:color w:val="000000"/>
          <w:szCs w:val="20"/>
          <w:lang w:val="en-US" w:eastAsia="en-US" w:bidi="en-US"/>
        </w:rPr>
        <w:t xml:space="preserve"> w </w:t>
      </w:r>
      <w:proofErr w:type="spellStart"/>
      <w:r>
        <w:rPr>
          <w:color w:val="000000"/>
          <w:szCs w:val="20"/>
          <w:lang w:val="en-US" w:eastAsia="en-US" w:bidi="en-US"/>
        </w:rPr>
        <w:t>zależności</w:t>
      </w:r>
      <w:proofErr w:type="spellEnd"/>
      <w:r>
        <w:rPr>
          <w:color w:val="000000"/>
          <w:szCs w:val="20"/>
          <w:lang w:val="en-US" w:eastAsia="en-US" w:bidi="en-US"/>
        </w:rPr>
        <w:t xml:space="preserve"> od </w:t>
      </w:r>
      <w:r>
        <w:rPr>
          <w:color w:val="000000"/>
          <w:szCs w:val="20"/>
        </w:rPr>
        <w:t xml:space="preserve">liczby </w:t>
      </w:r>
      <w:proofErr w:type="spellStart"/>
      <w:r>
        <w:rPr>
          <w:color w:val="000000"/>
          <w:szCs w:val="20"/>
          <w:lang w:val="en-US" w:eastAsia="en-US" w:bidi="en-US"/>
        </w:rPr>
        <w:t>miejsc</w:t>
      </w:r>
      <w:proofErr w:type="spellEnd"/>
      <w:r>
        <w:rPr>
          <w:color w:val="000000"/>
          <w:szCs w:val="20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lang w:val="en-US" w:eastAsia="en-US" w:bidi="en-US"/>
        </w:rPr>
        <w:t>siedzenia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</w:rPr>
        <w:t xml:space="preserve">poza miejscem kierowcy </w:t>
      </w:r>
      <w:proofErr w:type="spellStart"/>
      <w:r>
        <w:rPr>
          <w:color w:val="000000"/>
          <w:szCs w:val="20"/>
          <w:lang w:val="en-US" w:eastAsia="en-US" w:bidi="en-US"/>
        </w:rPr>
        <w:t>oraz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wpływu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środowisko</w:t>
      </w:r>
      <w:proofErr w:type="spellEnd"/>
      <w:r>
        <w:rPr>
          <w:color w:val="000000"/>
          <w:szCs w:val="20"/>
        </w:rPr>
        <w:t xml:space="preserve"> naturalne</w:t>
      </w:r>
      <w:r>
        <w:rPr>
          <w:color w:val="000000"/>
          <w:szCs w:val="20"/>
          <w:lang w:val="en-US" w:eastAsia="en-US" w:bidi="en-US"/>
        </w:rPr>
        <w:t>.</w:t>
      </w:r>
    </w:p>
    <w:sectPr w:rsidR="003B38EF">
      <w:footerReference w:type="default" r:id="rId14"/>
      <w:endnotePr>
        <w:numFmt w:val="decimal"/>
      </w:endnotePr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9D8" w:rsidRDefault="001439D8">
      <w:r>
        <w:separator/>
      </w:r>
    </w:p>
  </w:endnote>
  <w:endnote w:type="continuationSeparator" w:id="0">
    <w:p w:rsidR="001439D8" w:rsidRDefault="0014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3B38E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1F4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B38EF" w:rsidRDefault="003B38E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3B38E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1F4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B38EF" w:rsidRDefault="003B38E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3B38E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1F4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B38EF" w:rsidRDefault="003B38E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3B38E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1F4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B38EF" w:rsidRDefault="003B38EF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3B38E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1F4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B38EF" w:rsidRDefault="003B38EF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3B38E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1F4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B38EF" w:rsidRDefault="003B38EF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3B38E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1F4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B38EF" w:rsidRDefault="003B38EF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3B38E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1F4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B38EF" w:rsidRDefault="003B38EF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3B38E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B38EF" w:rsidRDefault="006E7B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1F4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B38EF" w:rsidRDefault="003B38E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9D8" w:rsidRDefault="001439D8">
      <w:r>
        <w:separator/>
      </w:r>
    </w:p>
  </w:footnote>
  <w:footnote w:type="continuationSeparator" w:id="0">
    <w:p w:rsidR="001439D8" w:rsidRDefault="00143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439D8"/>
    <w:rsid w:val="003B38EF"/>
    <w:rsid w:val="00461F4A"/>
    <w:rsid w:val="006E7B65"/>
    <w:rsid w:val="00A77B3E"/>
    <w:rsid w:val="00CA2A55"/>
    <w:rsid w:val="00F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40304"/>
  <w15:docId w15:val="{2D2CFDA0-F128-4661-9D3E-EF454AC3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1507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^^^^^^^^^^^^^^^^^^^^</dc:title>
  <dc:subject>w sprawie określenia wysokości stawek podatku od środków transportowych na 2026 rok.</dc:subject>
  <dc:creator>ezerek</dc:creator>
  <cp:lastModifiedBy>Estera Żerek-Pająk</cp:lastModifiedBy>
  <cp:revision>3</cp:revision>
  <dcterms:created xsi:type="dcterms:W3CDTF">2025-10-02T09:21:00Z</dcterms:created>
  <dcterms:modified xsi:type="dcterms:W3CDTF">2025-10-14T11:03:00Z</dcterms:modified>
  <cp:category>Akt prawny</cp:category>
</cp:coreProperties>
</file>