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ind w:left="5102"/>
        <w:jc w:val="left"/>
        <w:rPr>
          <w:b/>
          <w:i/>
          <w:u w:val="thick"/>
        </w:rPr>
      </w:pPr>
    </w:p>
    <w:p w:rsidR="00A77B3E" w:rsidRDefault="00A77B3E">
      <w:pPr>
        <w:ind w:left="5102"/>
        <w:jc w:val="left"/>
        <w:rPr>
          <w:b/>
          <w:i/>
          <w:u w:val="thick"/>
        </w:rPr>
      </w:pPr>
    </w:p>
    <w:p w:rsidR="00A77B3E" w:rsidRDefault="00D6214F">
      <w:pPr>
        <w:ind w:left="5102"/>
        <w:jc w:val="left"/>
      </w:pPr>
      <w:r>
        <w:t xml:space="preserve">Druk Nr 226/2025  </w:t>
      </w:r>
    </w:p>
    <w:p w:rsidR="00A77B3E" w:rsidRDefault="00D6214F">
      <w:pPr>
        <w:ind w:left="5102"/>
        <w:jc w:val="left"/>
      </w:pPr>
      <w:r>
        <w:t>Projekt z dnia 14 października 2025 r.</w:t>
      </w:r>
    </w:p>
    <w:p w:rsidR="00A77B3E" w:rsidRDefault="00A77B3E">
      <w:pPr>
        <w:ind w:left="5102"/>
        <w:jc w:val="left"/>
      </w:pPr>
    </w:p>
    <w:p w:rsidR="00A77B3E" w:rsidRDefault="00D6214F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D6214F">
      <w:pPr>
        <w:spacing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D6214F">
      <w:pPr>
        <w:keepNext/>
        <w:spacing w:after="240"/>
      </w:pPr>
      <w:r>
        <w:rPr>
          <w:b/>
        </w:rPr>
        <w:t>w sprawie wyrażenia zgody na sprzedaż nieruchomości położonych w Łodzi</w:t>
      </w:r>
      <w:r>
        <w:rPr>
          <w:b/>
        </w:rPr>
        <w:br/>
        <w:t>przy alei 1 Maja 58 i ulicy Przechodniej 30 oraz na odstąpienie</w:t>
      </w:r>
      <w:r>
        <w:rPr>
          <w:b/>
        </w:rPr>
        <w:br/>
        <w:t>od zbycia w drodze przetargu nieruchomości.</w:t>
      </w:r>
    </w:p>
    <w:p w:rsidR="00A77B3E" w:rsidRDefault="00D6214F">
      <w:pPr>
        <w:keepLines/>
        <w:spacing w:before="120" w:after="120"/>
        <w:ind w:firstLine="567"/>
        <w:jc w:val="both"/>
      </w:pPr>
      <w:r>
        <w:t>Na podstawie art. 18 ust. 2 pkt 9 lit. a i pkt 15 ustawy z dnia 8 marca 1990 r. o samorządzie gminnym (Dz. U. z 2025 r. poz. 1153) oraz art. 13 ust. 1, art. 37 ust. 3 pkt 1 </w:t>
      </w:r>
      <w:r>
        <w:br/>
        <w:t>w związku z art. 6 pkt 1 ustawy z dnia 21 sierpnia 1997 r. o gospodarce nieruchomościami (Dz. U. z 2024 r. poz. 1145, 1222, 1717 i 1881 oraz z 2025 r. poz. 1077 i 1080), Rada Miejska w Łodzi</w:t>
      </w:r>
    </w:p>
    <w:p w:rsidR="00A77B3E" w:rsidRDefault="00D6214F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D6214F">
      <w:pPr>
        <w:keepLines/>
        <w:spacing w:before="240" w:after="120"/>
        <w:ind w:firstLine="567"/>
        <w:jc w:val="both"/>
      </w:pPr>
      <w:r>
        <w:t xml:space="preserve">§ 1. Wyraża się zgodę na sprzedaż nieruchomości, stanowiącej własność Miasta Łodzi,  położonej w Łodzi przy alei 1 Maja 58, oznaczonej jako działka nr 170/1 w obrębie P-9, o powierzchni 1034 m², dla której prowadzona jest księga wieczysta nr </w:t>
      </w:r>
      <w:r w:rsidR="00F20BA7">
        <w:t>…………………….</w:t>
      </w:r>
      <w:r>
        <w:t>, na rzecz spółki Miejskie Przedsiębiorstwo Komunikacyjne - Łódź Spółka z ograniczoną odpowiedzialnością z siedzibą w Łodzi, na cel - utrzymywanie obiektów i urządzeń transportu publicznego oraz na odstąpienie od zbycia tej nieruchomości w drodze przetargu.</w:t>
      </w:r>
    </w:p>
    <w:p w:rsidR="00A77B3E" w:rsidRDefault="00D6214F">
      <w:pPr>
        <w:keepLines/>
        <w:spacing w:before="240" w:after="120"/>
        <w:ind w:firstLine="567"/>
        <w:jc w:val="both"/>
      </w:pPr>
      <w:r>
        <w:t xml:space="preserve">§ 2. Wyraża się zgodę na sprzedaż nieruchomości, stanowiącej własność Miasta Łodzi,  położonej w Łodzi przy ulicy Przechodniej 30 oznaczonej jako działka nr 209 w obrębie G-1, o powierzchni 937 m², dla której prowadzona jest księga wieczysta nr </w:t>
      </w:r>
      <w:r w:rsidR="00F20BA7">
        <w:t>……………………</w:t>
      </w:r>
      <w:r>
        <w:t>,</w:t>
      </w:r>
      <w:r>
        <w:br/>
        <w:t>na rzecz spółki Miejskie Przedsiębiorstwo Komunikacyjne - Łódź Spółka z ograniczoną odpowiedzialnością z siedzibą w Łodzi, na cel - utrzymywanie obiektów i urządzeń transportu publicznego oraz na odstąpienie od zbycia tej nieruchomości w drodze przetargu.</w:t>
      </w:r>
    </w:p>
    <w:p w:rsidR="00A77B3E" w:rsidRDefault="00D6214F">
      <w:pPr>
        <w:keepLines/>
        <w:spacing w:before="240" w:after="120"/>
        <w:ind w:firstLine="567"/>
        <w:jc w:val="both"/>
      </w:pPr>
      <w:r>
        <w:t xml:space="preserve">§ 3. Wyraża się zgodę na odstąpienie od zbycia w drodze przetargu nieruchomości, stanowiącej własność Miasta Łodzi,  położonej w Łodzi przy ulicy Stockiej 15, oznaczonej jako działka nr 38 w obrębie G-3, o powierzchni 460 m², dla której prowadzona jest księga wieczysta nr </w:t>
      </w:r>
      <w:r w:rsidR="00F20BA7">
        <w:t>………………….</w:t>
      </w:r>
      <w:r>
        <w:t>, która będzie zbyta na rzecz spółki Miejskie Przedsiębiorstwo Komunikacyjne - Łódź Spółka z ograniczoną odpowiedzialnością z siedzibą w Łodzi, na cel - utrzymywanie obiektów i urządzeń transportu publicznego.</w:t>
      </w:r>
    </w:p>
    <w:p w:rsidR="00A77B3E" w:rsidRDefault="00D6214F">
      <w:pPr>
        <w:keepLines/>
        <w:spacing w:before="240" w:after="120"/>
        <w:ind w:firstLine="567"/>
        <w:jc w:val="both"/>
      </w:pPr>
      <w:r>
        <w:t>§ 4. Wykonanie uchwały powierza się Prezydentowi Miasta Łodzi.</w:t>
      </w:r>
    </w:p>
    <w:p w:rsidR="00A77B3E" w:rsidRDefault="00D6214F">
      <w:pPr>
        <w:keepNext/>
        <w:keepLines/>
        <w:spacing w:before="240" w:after="120"/>
        <w:ind w:firstLine="567"/>
        <w:jc w:val="both"/>
      </w:pPr>
      <w:r>
        <w:lastRenderedPageBreak/>
        <w:t>§ 5.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2795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795D" w:rsidRDefault="0022795D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795D" w:rsidRDefault="00D6214F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D6214F">
      <w:pPr>
        <w:ind w:left="283" w:firstLine="227"/>
        <w:jc w:val="both"/>
      </w:pPr>
      <w:r>
        <w:t>Projektodawcą jest</w:t>
      </w:r>
    </w:p>
    <w:p w:rsidR="00A77B3E" w:rsidRDefault="00D6214F">
      <w:pPr>
        <w:ind w:left="283" w:firstLine="22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1984" w:right="1417" w:bottom="1984" w:left="1417" w:header="708" w:footer="708" w:gutter="0"/>
          <w:cols w:space="708"/>
          <w:docGrid w:linePitch="360"/>
        </w:sectPr>
      </w:pPr>
      <w:r>
        <w:t>Prezydent Miasta Łodzi</w:t>
      </w:r>
    </w:p>
    <w:p w:rsidR="0022795D" w:rsidRDefault="00D6214F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położona w Łodzi przy al. 1 Maja 58, oznaczona jako działka ewidencyjna </w:t>
      </w:r>
      <w:r>
        <w:rPr>
          <w:color w:val="000000"/>
          <w:szCs w:val="20"/>
          <w:shd w:val="clear" w:color="auto" w:fill="FFFFFF"/>
        </w:rPr>
        <w:br/>
        <w:t xml:space="preserve">nr 170/1 w obrębie P-9, dla której prowadzona jest księga wieczysta nr </w:t>
      </w:r>
      <w:r w:rsidR="00F20BA7">
        <w:rPr>
          <w:color w:val="000000"/>
          <w:szCs w:val="20"/>
          <w:shd w:val="clear" w:color="auto" w:fill="FFFFFF"/>
        </w:rPr>
        <w:t>……………….</w:t>
      </w:r>
      <w:r>
        <w:rPr>
          <w:color w:val="000000"/>
          <w:szCs w:val="20"/>
          <w:shd w:val="clear" w:color="auto" w:fill="FFFFFF"/>
        </w:rPr>
        <w:t>, o powierzchni 1034</w:t>
      </w:r>
      <w:r>
        <w:rPr>
          <w:rFonts w:ascii="Times New Roman Baltic" w:hAnsi="Times New Roman Baltic"/>
          <w:color w:val="000000"/>
          <w:szCs w:val="20"/>
          <w:shd w:val="clear" w:color="auto" w:fill="FFFFFF"/>
        </w:rPr>
        <w:t> m², stanowi własność Miasta Łodzi.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zabudowana jest dwoma budynkami niemieszkalnymi, w których znajduje się podstacja trakcyjna. 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Nieruchomość nie jest objęta ustaleniami miejscowego planu zagospodarowania przestrzennego oraz nie została podjęta uchwała Rady Miejskiej w sprawie przystąpienia do sporządzenia takiego planu. W obowiązującym Studium uwarunkowań i kierunków zagospodarowania przestrzennego miasta Łodzi nieruchomość została wskazana na terenach oznaczonych symbolem „WZ1” – tereny zabudowy wielofunkcyjnej.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Wartość nieruchomości została określona przez rzeczoznawcę majątkowego na kwotę </w:t>
      </w:r>
      <w:r>
        <w:rPr>
          <w:color w:val="000000"/>
          <w:szCs w:val="20"/>
          <w:shd w:val="clear" w:color="auto" w:fill="FFFFFF"/>
        </w:rPr>
        <w:br/>
        <w:t>5 067 679 zł.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położona w Łodzi przy ul. Stockiej 15, oznaczona jako działka ewidencyjna nr 38 w obrębie G-3, dla której prowadzona jest księga wieczysta nr </w:t>
      </w:r>
      <w:r w:rsidR="00F20BA7">
        <w:rPr>
          <w:color w:val="000000"/>
          <w:szCs w:val="20"/>
          <w:shd w:val="clear" w:color="auto" w:fill="FFFFFF"/>
        </w:rPr>
        <w:t>………………..</w:t>
      </w:r>
      <w:r>
        <w:rPr>
          <w:color w:val="000000"/>
          <w:szCs w:val="20"/>
          <w:shd w:val="clear" w:color="auto" w:fill="FFFFFF"/>
        </w:rPr>
        <w:t>, o powierzchni 460</w:t>
      </w:r>
      <w:r>
        <w:rPr>
          <w:rFonts w:ascii="Times New Roman Baltic" w:hAnsi="Times New Roman Baltic"/>
          <w:color w:val="000000"/>
          <w:szCs w:val="20"/>
          <w:shd w:val="clear" w:color="auto" w:fill="FFFFFF"/>
        </w:rPr>
        <w:t> m², stanowi własność Miasta Łodzi.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zabudowana jest budynkiem niemieszkalnym, w którym znajduje się podstacja trakcyjna. 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miejscowym planem zagospodarowania przestrzennego przyjętym uchwałą </w:t>
      </w:r>
      <w:r>
        <w:rPr>
          <w:color w:val="000000"/>
          <w:szCs w:val="20"/>
          <w:shd w:val="clear" w:color="auto" w:fill="FFFFFF"/>
        </w:rPr>
        <w:br/>
        <w:t xml:space="preserve">Nr XVII/460/25 Rady Miejskiej w Łodzi z dnia 21 maja 2025 r. w sprawie uchwalenia miejscowego planu zagospodarowania przestrzennego dla części obszaru miasta Łodzi położonej w rejonie ulic: Milionowej, Stanisława Przybyszewskiego, Kruczej, </w:t>
      </w:r>
      <w:proofErr w:type="spellStart"/>
      <w:r>
        <w:rPr>
          <w:color w:val="000000"/>
          <w:szCs w:val="20"/>
          <w:shd w:val="clear" w:color="auto" w:fill="FFFFFF"/>
        </w:rPr>
        <w:t>Zarzewskiej</w:t>
      </w:r>
      <w:proofErr w:type="spellEnd"/>
      <w:r>
        <w:rPr>
          <w:color w:val="000000"/>
          <w:szCs w:val="20"/>
          <w:shd w:val="clear" w:color="auto" w:fill="FFFFFF"/>
        </w:rPr>
        <w:t>, Praskiej i Dębowej (Dz. Urz. Woj. Łódzkiego poz. 6664), nieruchomość położona jest na obszarze oznaczonym symbolem 2.3.MW/U - tereny zabudowy mieszkaniowej wielorodzinnej i usługowej.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Wartość nieruchomości została określona przez rzeczoznawcę majątkowego na kwotę </w:t>
      </w:r>
      <w:r>
        <w:rPr>
          <w:color w:val="000000"/>
          <w:szCs w:val="20"/>
          <w:shd w:val="clear" w:color="auto" w:fill="FFFFFF"/>
        </w:rPr>
        <w:br/>
        <w:t>2 790 092 zł.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położona w Łodzi przy ul. Przechodniej 30, oznaczona jako działka ewidencyjna nr 209 w obrębie G-1, dla której prowadzona jest księga wieczysta nr </w:t>
      </w:r>
      <w:r w:rsidR="00F20BA7">
        <w:rPr>
          <w:color w:val="000000"/>
          <w:szCs w:val="20"/>
          <w:shd w:val="clear" w:color="auto" w:fill="FFFFFF"/>
        </w:rPr>
        <w:t>…………………..</w:t>
      </w:r>
      <w:bookmarkStart w:id="0" w:name="_GoBack"/>
      <w:bookmarkEnd w:id="0"/>
      <w:r>
        <w:rPr>
          <w:color w:val="000000"/>
          <w:szCs w:val="20"/>
          <w:shd w:val="clear" w:color="auto" w:fill="FFFFFF"/>
        </w:rPr>
        <w:t>, o powierzchni 937</w:t>
      </w:r>
      <w:r>
        <w:rPr>
          <w:rFonts w:ascii="Times New Roman Baltic" w:hAnsi="Times New Roman Baltic"/>
          <w:color w:val="000000"/>
          <w:szCs w:val="20"/>
          <w:shd w:val="clear" w:color="auto" w:fill="FFFFFF"/>
        </w:rPr>
        <w:t> m², stanowi własność Miasta Łodzi.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zabudowana jest budynkiem niemieszkalnym, w których znajduje się podstacja trakcyjna. 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Nieruchomość znajduje się w obszarze objętym projektem miejscowego planu dla części obszaru miasta Łodzi położonej w rejonie alei Politechniki i Jana Pawła II oraz ulic gen. Walerego Wróblewskiego i Sebastiana </w:t>
      </w:r>
      <w:proofErr w:type="spellStart"/>
      <w:r>
        <w:rPr>
          <w:color w:val="000000"/>
          <w:szCs w:val="20"/>
          <w:shd w:val="clear" w:color="auto" w:fill="FFFFFF"/>
        </w:rPr>
        <w:t>Felsztyńskiego</w:t>
      </w:r>
      <w:proofErr w:type="spellEnd"/>
      <w:r>
        <w:rPr>
          <w:color w:val="000000"/>
          <w:szCs w:val="20"/>
          <w:shd w:val="clear" w:color="auto" w:fill="FFFFFF"/>
        </w:rPr>
        <w:t xml:space="preserve"> zainicjowanym uchwałą Nr LXX/2106/22 Rady Miejskiej w Łodzi z dnia 21 grudnia 2022 r. W obowiązującym Studium uwarunkowań i kierunków zagospodarowania przestrzennego miasta Łodzi nieruchomość położona jest na terenie oznaczonym symbolem „M1” - tereny wielkich zespołów mieszkaniowych.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Wartość nieruchomości została określona przez rzeczoznawcę majątkowego na kwotę </w:t>
      </w:r>
      <w:r>
        <w:rPr>
          <w:color w:val="000000"/>
          <w:szCs w:val="20"/>
          <w:shd w:val="clear" w:color="auto" w:fill="FFFFFF"/>
        </w:rPr>
        <w:br/>
        <w:t>2 721 375 zł.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Miejska Pracownia Urbanistyczna w Łodzi, Zarząd Dróg i Transportu, Zarząd Inwestycji Miejskich oraz Wydział Kształtowania Środowiska w Departamencie Ekologii i Klimatu Urzędu Miasta Łodzi pozytywnie zaopiniowały sprzedaż wskazanych nieruchomości. 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Wystąpiono do Rad Osiedla Stare Polesie, Górniak oraz Rokicie o zaopiniowanie projektu uchwały wyrażającej zgodę na sprzedaż nieruchomości położonych w Łodzi przy alei 1 Maja 58 i przy ulicy Przechodniej 30 oraz na odstąpienie od zbycia w drodze przetargu tych nieruchomości oraz nieruchomości położonej w Łodzi przy ulicy Stockiej 15.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 art. 37 ust. 3 pkt 1 ustawy z dnia 21 sierpnia 1997 r. o gospodarce nieruchomościami, odpowiednia rada w odniesieniu do nieruchomości stanowiących własność jednostek samorządu terytorialnego, może podjąć uchwałę o odstąpieniu od zbycia w drodze przetargu nieruchomości, </w:t>
      </w:r>
      <w:r>
        <w:rPr>
          <w:color w:val="000000"/>
          <w:szCs w:val="20"/>
          <w:shd w:val="clear" w:color="auto" w:fill="FFFFFF"/>
        </w:rPr>
        <w:lastRenderedPageBreak/>
        <w:t xml:space="preserve">przeznaczonych na realizację celów publicznych, jeżeli cele te będą realizowane przez podmiot, </w:t>
      </w:r>
      <w:r>
        <w:rPr>
          <w:color w:val="000000"/>
          <w:szCs w:val="20"/>
          <w:shd w:val="clear" w:color="auto" w:fill="FFFFFF"/>
        </w:rPr>
        <w:br/>
        <w:t>dla którego są to cele statutowe i którego dochody przeznacza się w całości na działalność statutową. Stosownie do art. 6 pkt 1 ustawy z dnia 21 sierpnia 1997 r. o gospodarce nieruchomościami, celem publicznym w rozumieniu ustawy jest między innymi budowa, utrzymywanie obiektów i urządzeń transportu publicznego. Przedmiotowe nieruchomości przygotowywane są do zbycia na rzecz spółki Miejskie Przedsiębiorstwo Komunikacyjne - Łódź Spółka z ograniczoną odpowiedzialnością z siedzibą w Łodzi, na cel - utrzymywanie obiektów i urządzeń transportu publicznego.</w:t>
      </w:r>
    </w:p>
    <w:p w:rsidR="0022795D" w:rsidRDefault="00D6214F">
      <w:pPr>
        <w:ind w:firstLine="283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Mając na uwadze powyższe, przedstawiam projekt uchwały Rady Miejskiej w Łodzi </w:t>
      </w:r>
      <w:r>
        <w:rPr>
          <w:color w:val="000000"/>
          <w:szCs w:val="20"/>
          <w:shd w:val="clear" w:color="auto" w:fill="FFFFFF"/>
        </w:rPr>
        <w:br/>
        <w:t xml:space="preserve">w sprawie wyrażenia zgody na sprzedaż nieruchomości położonych w Łodzi </w:t>
      </w:r>
      <w:r>
        <w:rPr>
          <w:color w:val="000000"/>
          <w:szCs w:val="20"/>
          <w:shd w:val="clear" w:color="auto" w:fill="FFFFFF"/>
        </w:rPr>
        <w:br/>
        <w:t>przy alei 1 Maja 58 i przy ulicy Przechodniej 30 oraz na odstąpienie od zbycia w drodze przetargu tych nieruchomości oraz nieruchomości położonej w Łodzi przy ulicy Stockiej 15.</w:t>
      </w:r>
    </w:p>
    <w:p w:rsidR="0022795D" w:rsidRDefault="0022795D">
      <w:pPr>
        <w:ind w:firstLine="567"/>
        <w:jc w:val="both"/>
        <w:rPr>
          <w:color w:val="FF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22795D" w:rsidRDefault="00D6214F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  <w:t>Nieruchomoś</w:t>
      </w:r>
      <w:r>
        <w:rPr>
          <w:b/>
          <w:color w:val="000000"/>
          <w:sz w:val="28"/>
          <w:szCs w:val="20"/>
          <w:shd w:val="clear" w:color="auto" w:fill="FFFFFF"/>
        </w:rPr>
        <w:t>ci</w:t>
      </w:r>
      <w: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przeznaczon</w:t>
      </w:r>
      <w:r>
        <w:rPr>
          <w:b/>
          <w:color w:val="000000"/>
          <w:sz w:val="28"/>
          <w:szCs w:val="20"/>
          <w:shd w:val="clear" w:color="auto" w:fill="FFFFFF"/>
        </w:rPr>
        <w:t>e</w:t>
      </w:r>
      <w: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do sprzedaży </w:t>
      </w:r>
    </w:p>
    <w:p w:rsidR="0022795D" w:rsidRDefault="0022795D">
      <w:pPr>
        <w:rPr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:rsidR="0022795D" w:rsidRDefault="00D6214F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al. 1 Maja 58</w:t>
      </w:r>
    </w:p>
    <w:p w:rsidR="0022795D" w:rsidRDefault="0022795D">
      <w:pPr>
        <w:rPr>
          <w:b/>
          <w:noProof/>
          <w:color w:val="000000"/>
          <w:szCs w:val="20"/>
          <w:shd w:val="clear" w:color="auto" w:fill="FFFFFF"/>
        </w:rPr>
      </w:pPr>
    </w:p>
    <w:p w:rsidR="0022795D" w:rsidRDefault="00D6214F">
      <w:pPr>
        <w:rPr>
          <w:b/>
          <w:color w:val="00000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5622290" cy="45466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2290" cy="454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D6214F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ul. Stocka 15</w:t>
      </w: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D6214F">
      <w:pPr>
        <w:rPr>
          <w:b/>
          <w:color w:val="00000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5991225" cy="47790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477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D6214F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ul. Przechodnia 30</w:t>
      </w:r>
    </w:p>
    <w:p w:rsidR="0022795D" w:rsidRDefault="0022795D">
      <w:pPr>
        <w:rPr>
          <w:b/>
          <w:color w:val="000000"/>
          <w:szCs w:val="20"/>
          <w:shd w:val="clear" w:color="auto" w:fill="FFFFFF"/>
        </w:rPr>
      </w:pPr>
    </w:p>
    <w:p w:rsidR="0022795D" w:rsidRDefault="00D6214F">
      <w:pPr>
        <w:rPr>
          <w:b/>
          <w:color w:val="00000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6032500" cy="612203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12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795D" w:rsidRDefault="0022795D">
      <w:pPr>
        <w:ind w:firstLine="567"/>
        <w:rPr>
          <w:b/>
          <w:color w:val="000000"/>
          <w:szCs w:val="20"/>
          <w:shd w:val="clear" w:color="auto" w:fill="FFFFFF"/>
        </w:rPr>
      </w:pPr>
    </w:p>
    <w:p w:rsidR="0022795D" w:rsidRDefault="0022795D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2795D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D1C" w:rsidRDefault="00C31D1C">
      <w:r>
        <w:separator/>
      </w:r>
    </w:p>
  </w:endnote>
  <w:endnote w:type="continuationSeparator" w:id="0">
    <w:p w:rsidR="00C31D1C" w:rsidRDefault="00C3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altic"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22795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795D" w:rsidRDefault="00D6214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795D" w:rsidRDefault="00D621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5B0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2795D" w:rsidRDefault="002279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2795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795D" w:rsidRDefault="00D6214F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2795D" w:rsidRDefault="00D621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E5B0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2795D" w:rsidRDefault="0022795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D1C" w:rsidRDefault="00C31D1C">
      <w:r>
        <w:separator/>
      </w:r>
    </w:p>
  </w:footnote>
  <w:footnote w:type="continuationSeparator" w:id="0">
    <w:p w:rsidR="00C31D1C" w:rsidRDefault="00C3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795D"/>
    <w:rsid w:val="00A77B3E"/>
    <w:rsid w:val="00C31D1C"/>
    <w:rsid w:val="00CA2A55"/>
    <w:rsid w:val="00D6214F"/>
    <w:rsid w:val="00DE5B01"/>
    <w:rsid w:val="00F2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8341D"/>
  <w15:docId w15:val="{813E663E-0CFC-4450-8D5E-731276B9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1022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 położonych w Łodzi 
przy alei 1 Maja 58 i ulicy Przechodniej 30 oraz na odstąpienie 
od zbycia w drodze przetargu nieruchomości.</dc:subject>
  <dc:creator>wwegrzynowicz</dc:creator>
  <cp:lastModifiedBy>Weronika Węgrzynowicz</cp:lastModifiedBy>
  <cp:revision>3</cp:revision>
  <dcterms:created xsi:type="dcterms:W3CDTF">2025-10-14T10:49:00Z</dcterms:created>
  <dcterms:modified xsi:type="dcterms:W3CDTF">2025-10-14T10:57:00Z</dcterms:modified>
  <cp:category>Akt prawny</cp:category>
</cp:coreProperties>
</file>