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07" w:rsidRPr="00531A54" w:rsidRDefault="001D4707" w:rsidP="001D4707">
      <w:pPr>
        <w:tabs>
          <w:tab w:val="left" w:pos="5103"/>
        </w:tabs>
        <w:spacing w:line="276" w:lineRule="auto"/>
        <w:jc w:val="right"/>
        <w:rPr>
          <w:rFonts w:eastAsia="Calibri"/>
          <w:bCs/>
          <w:lang w:eastAsia="en-US" w:bidi="ar-SA"/>
        </w:rPr>
      </w:pPr>
      <w:bookmarkStart w:id="0" w:name="_Hlk179291036"/>
      <w:bookmarkStart w:id="1" w:name="_GoBack"/>
      <w:bookmarkEnd w:id="1"/>
      <w:r w:rsidRPr="00531A54">
        <w:rPr>
          <w:rFonts w:eastAsia="Calibri"/>
          <w:bCs/>
          <w:lang w:eastAsia="en-US" w:bidi="ar-SA"/>
        </w:rPr>
        <w:t>Druk BRM nr</w:t>
      </w:r>
      <w:r w:rsidRPr="00531A54">
        <w:rPr>
          <w:rFonts w:eastAsia="Calibri"/>
          <w:b/>
          <w:bCs/>
          <w:lang w:eastAsia="en-US" w:bidi="ar-SA"/>
        </w:rPr>
        <w:t xml:space="preserve"> </w:t>
      </w:r>
      <w:r w:rsidR="00C62D53">
        <w:rPr>
          <w:rFonts w:eastAsia="Calibri"/>
          <w:b/>
          <w:bCs/>
          <w:lang w:eastAsia="en-US" w:bidi="ar-SA"/>
        </w:rPr>
        <w:t>168</w:t>
      </w:r>
      <w:r w:rsidRPr="00531A54">
        <w:rPr>
          <w:rFonts w:eastAsia="Calibri"/>
          <w:b/>
          <w:lang w:eastAsia="en-US" w:bidi="ar-SA"/>
        </w:rPr>
        <w:t>/202</w:t>
      </w:r>
      <w:r>
        <w:rPr>
          <w:rFonts w:eastAsia="Calibri"/>
          <w:b/>
          <w:lang w:eastAsia="en-US" w:bidi="ar-SA"/>
        </w:rPr>
        <w:t>5</w:t>
      </w:r>
    </w:p>
    <w:p w:rsidR="001D4707" w:rsidRPr="00531A54" w:rsidRDefault="001D4707" w:rsidP="001D4707">
      <w:pPr>
        <w:tabs>
          <w:tab w:val="left" w:pos="5103"/>
        </w:tabs>
        <w:spacing w:line="276" w:lineRule="auto"/>
        <w:jc w:val="right"/>
        <w:rPr>
          <w:rFonts w:eastAsia="Calibri"/>
          <w:bCs/>
          <w:lang w:eastAsia="en-US" w:bidi="ar-SA"/>
        </w:rPr>
      </w:pPr>
      <w:r w:rsidRPr="00531A54">
        <w:rPr>
          <w:rFonts w:eastAsia="Calibri"/>
          <w:bCs/>
          <w:lang w:eastAsia="en-US" w:bidi="ar-SA"/>
        </w:rPr>
        <w:t xml:space="preserve">Projekt z dnia </w:t>
      </w:r>
      <w:r>
        <w:rPr>
          <w:rFonts w:eastAsia="Calibri"/>
          <w:bCs/>
          <w:lang w:eastAsia="en-US" w:bidi="ar-SA"/>
        </w:rPr>
        <w:t>12 listopada 2024</w:t>
      </w:r>
      <w:r w:rsidRPr="00531A54">
        <w:rPr>
          <w:rFonts w:eastAsia="Calibri"/>
          <w:bCs/>
          <w:lang w:eastAsia="en-US" w:bidi="ar-SA"/>
        </w:rPr>
        <w:t xml:space="preserve"> r.</w:t>
      </w:r>
    </w:p>
    <w:p w:rsidR="001D4707" w:rsidRDefault="001D4707" w:rsidP="001D4707">
      <w:pPr>
        <w:spacing w:line="276" w:lineRule="auto"/>
        <w:jc w:val="both"/>
        <w:rPr>
          <w:b/>
          <w:caps/>
        </w:rPr>
      </w:pPr>
    </w:p>
    <w:p w:rsidR="001D4707" w:rsidRDefault="001D4707" w:rsidP="001D4707">
      <w:pPr>
        <w:spacing w:line="276" w:lineRule="auto"/>
        <w:rPr>
          <w:b/>
          <w:caps/>
        </w:rPr>
      </w:pPr>
    </w:p>
    <w:p w:rsidR="001D4707" w:rsidRPr="00531A54" w:rsidRDefault="001D4707" w:rsidP="001D4707">
      <w:pPr>
        <w:tabs>
          <w:tab w:val="left" w:pos="5103"/>
        </w:tabs>
        <w:spacing w:line="276" w:lineRule="auto"/>
        <w:rPr>
          <w:rFonts w:eastAsia="Calibri"/>
          <w:b/>
          <w:bCs/>
          <w:lang w:eastAsia="en-US" w:bidi="ar-SA"/>
        </w:rPr>
      </w:pPr>
      <w:r w:rsidRPr="00531A54">
        <w:rPr>
          <w:rFonts w:eastAsia="Calibri"/>
          <w:b/>
          <w:bCs/>
          <w:lang w:eastAsia="en-US" w:bidi="ar-SA"/>
        </w:rPr>
        <w:t>UCHWAŁA Nr ………</w:t>
      </w:r>
    </w:p>
    <w:p w:rsidR="001D4707" w:rsidRPr="00531A54" w:rsidRDefault="001D4707" w:rsidP="001D4707">
      <w:pPr>
        <w:tabs>
          <w:tab w:val="left" w:pos="5103"/>
        </w:tabs>
        <w:spacing w:line="276" w:lineRule="auto"/>
        <w:rPr>
          <w:rFonts w:eastAsia="Calibri"/>
          <w:b/>
          <w:bCs/>
          <w:lang w:eastAsia="en-US" w:bidi="ar-SA"/>
        </w:rPr>
      </w:pPr>
      <w:r w:rsidRPr="00531A54">
        <w:rPr>
          <w:rFonts w:eastAsia="Calibri"/>
          <w:b/>
          <w:bCs/>
          <w:lang w:eastAsia="en-US" w:bidi="ar-SA"/>
        </w:rPr>
        <w:t>RADY MIEJSKIEJ w ŁODZI</w:t>
      </w:r>
    </w:p>
    <w:p w:rsidR="001D4707" w:rsidRPr="007906D5" w:rsidRDefault="001D4707" w:rsidP="001D4707">
      <w:pPr>
        <w:tabs>
          <w:tab w:val="left" w:pos="5103"/>
        </w:tabs>
        <w:spacing w:line="276" w:lineRule="auto"/>
        <w:rPr>
          <w:rFonts w:eastAsia="Calibri"/>
          <w:b/>
          <w:bCs/>
          <w:lang w:eastAsia="en-US" w:bidi="ar-SA"/>
        </w:rPr>
      </w:pPr>
      <w:r w:rsidRPr="00531A54">
        <w:rPr>
          <w:rFonts w:eastAsia="Calibri"/>
          <w:b/>
          <w:bCs/>
          <w:lang w:eastAsia="en-US" w:bidi="ar-SA"/>
        </w:rPr>
        <w:t>z dnia …….</w:t>
      </w:r>
    </w:p>
    <w:p w:rsidR="001D4707" w:rsidRDefault="001D4707" w:rsidP="001D4707">
      <w:pPr>
        <w:keepNext/>
        <w:spacing w:line="276" w:lineRule="auto"/>
        <w:rPr>
          <w:b/>
        </w:rPr>
      </w:pPr>
      <w:r w:rsidRPr="001D4707">
        <w:rPr>
          <w:b/>
        </w:rPr>
        <w:t xml:space="preserve">w sprawie </w:t>
      </w:r>
      <w:r>
        <w:rPr>
          <w:b/>
        </w:rPr>
        <w:t xml:space="preserve">petycji o </w:t>
      </w:r>
      <w:r w:rsidRPr="001D4707">
        <w:rPr>
          <w:b/>
        </w:rPr>
        <w:t>niezwłoczne zawieszeni</w:t>
      </w:r>
      <w:r>
        <w:rPr>
          <w:b/>
        </w:rPr>
        <w:t>e</w:t>
      </w:r>
      <w:r w:rsidRPr="001D4707">
        <w:rPr>
          <w:b/>
        </w:rPr>
        <w:t xml:space="preserve"> bądź zerwani</w:t>
      </w:r>
      <w:r>
        <w:rPr>
          <w:b/>
        </w:rPr>
        <w:t>e</w:t>
      </w:r>
      <w:r w:rsidRPr="001D4707">
        <w:rPr>
          <w:b/>
        </w:rPr>
        <w:t xml:space="preserve"> umowy o współpracy miedzy Łodzią i Tel-Awiw-Jafa.</w:t>
      </w:r>
    </w:p>
    <w:p w:rsidR="001D4707" w:rsidRDefault="001D4707" w:rsidP="001D4707">
      <w:pPr>
        <w:keepNext/>
        <w:spacing w:line="276" w:lineRule="auto"/>
      </w:pPr>
    </w:p>
    <w:p w:rsidR="001D4707" w:rsidRDefault="001D4707" w:rsidP="001D4707">
      <w:pPr>
        <w:keepLines/>
        <w:spacing w:line="276" w:lineRule="auto"/>
        <w:ind w:firstLine="227"/>
        <w:jc w:val="both"/>
      </w:pPr>
      <w:r>
        <w:t>Na podstawie art. 18 ust. 2 pkt 15 ustawy z dnia 8 marca 1990 r. o samorządzie gminnym (</w:t>
      </w:r>
      <w:r w:rsidRPr="001D4707">
        <w:t>Dz. U. z 2025 r. poz. 1153</w:t>
      </w:r>
      <w:r w:rsidR="001248C4">
        <w:t xml:space="preserve"> i 1436</w:t>
      </w:r>
      <w:r>
        <w:t>) w związku z art. 9 ust. 2 oraz art. 13 ustawy z dnia 11 lipca 2014 r. o petycjach (Dz. U. z 2018 r. poz. 870), Rada Miejska w Łodzi</w:t>
      </w:r>
    </w:p>
    <w:p w:rsidR="001D4707" w:rsidRDefault="001D4707" w:rsidP="001D4707">
      <w:pPr>
        <w:keepLines/>
        <w:spacing w:line="276" w:lineRule="auto"/>
        <w:ind w:firstLine="227"/>
        <w:jc w:val="both"/>
      </w:pPr>
    </w:p>
    <w:p w:rsidR="001D4707" w:rsidRDefault="001D4707" w:rsidP="001D4707">
      <w:pPr>
        <w:spacing w:line="276" w:lineRule="auto"/>
        <w:rPr>
          <w:b/>
        </w:rPr>
      </w:pPr>
      <w:r>
        <w:rPr>
          <w:b/>
        </w:rPr>
        <w:t>uchwala, co następuje:</w:t>
      </w:r>
    </w:p>
    <w:p w:rsidR="001D4707" w:rsidRDefault="001D4707" w:rsidP="001D4707">
      <w:pPr>
        <w:spacing w:line="276" w:lineRule="auto"/>
        <w:rPr>
          <w:b/>
        </w:rPr>
      </w:pPr>
    </w:p>
    <w:p w:rsidR="001D4707" w:rsidRDefault="001D4707" w:rsidP="001D4707">
      <w:pPr>
        <w:keepLines/>
        <w:spacing w:line="276" w:lineRule="auto"/>
        <w:ind w:firstLine="340"/>
        <w:jc w:val="both"/>
        <w:rPr>
          <w:color w:val="000000"/>
          <w:u w:color="000000"/>
        </w:rPr>
      </w:pPr>
      <w:r>
        <w:t xml:space="preserve">§ 1. 1. Petycję </w:t>
      </w:r>
      <w:r w:rsidRPr="001D4707">
        <w:t>o niezwłoczne zawieszenie bądź zerwanie umowy o współpracy miedzy Łodzią i Tel-Awiw-Jafa</w:t>
      </w:r>
      <w:r>
        <w:t xml:space="preserve"> uznaje się za bezzasadną.</w:t>
      </w:r>
    </w:p>
    <w:p w:rsidR="001D4707" w:rsidRDefault="001D4707" w:rsidP="001D4707">
      <w:pPr>
        <w:keepLines/>
        <w:spacing w:line="276" w:lineRule="auto"/>
        <w:ind w:firstLine="3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ab/>
        <w:t>Petycja jest bezzasadna z przyczyn wskazanych w uzasadnieniu do przedmiotowej uchwały, które stanowi jej integralną część.</w:t>
      </w:r>
    </w:p>
    <w:p w:rsidR="001D4707" w:rsidRDefault="001D4707" w:rsidP="001D4707">
      <w:pPr>
        <w:keepLines/>
        <w:spacing w:line="276" w:lineRule="auto"/>
        <w:ind w:firstLine="340"/>
        <w:jc w:val="both"/>
        <w:rPr>
          <w:color w:val="000000"/>
          <w:u w:color="000000"/>
        </w:rPr>
      </w:pPr>
      <w:r>
        <w:t>§ 2. </w:t>
      </w:r>
      <w:r>
        <w:rPr>
          <w:color w:val="000000"/>
          <w:u w:color="000000"/>
        </w:rPr>
        <w:t>Zobowiązuje się Przewodniczącego Rady Miejskiej w Łodzi do przekazania Wnosząc</w:t>
      </w:r>
      <w:r w:rsidR="00617036">
        <w:rPr>
          <w:color w:val="000000"/>
          <w:u w:color="000000"/>
        </w:rPr>
        <w:t>ym</w:t>
      </w:r>
      <w:r>
        <w:rPr>
          <w:color w:val="000000"/>
          <w:u w:color="000000"/>
        </w:rPr>
        <w:t xml:space="preserve"> petycję niniejszej uchwały wraz z uzasadnieniem.</w:t>
      </w:r>
    </w:p>
    <w:p w:rsidR="001D4707" w:rsidRDefault="001D4707" w:rsidP="001D4707">
      <w:pPr>
        <w:keepNext/>
        <w:keepLines/>
        <w:spacing w:line="276" w:lineRule="auto"/>
        <w:ind w:firstLine="340"/>
        <w:jc w:val="both"/>
        <w:rPr>
          <w:color w:val="000000"/>
          <w:u w:color="000000"/>
        </w:rPr>
      </w:pPr>
      <w:r>
        <w:t>§ 3. </w:t>
      </w:r>
      <w:r>
        <w:rPr>
          <w:color w:val="000000"/>
          <w:u w:color="000000"/>
        </w:rPr>
        <w:t>Uchwała wchodzi w życie z dniem podjęcia.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1D4707" w:rsidTr="007A020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707" w:rsidRDefault="001D4707" w:rsidP="007A0206">
            <w:pPr>
              <w:keepLines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707" w:rsidRDefault="001D4707" w:rsidP="007A0206">
            <w:pPr>
              <w:keepLines/>
              <w:spacing w:line="276" w:lineRule="auto"/>
              <w:ind w:left="567" w:right="567"/>
              <w:rPr>
                <w:b/>
                <w:color w:val="000000"/>
              </w:rPr>
            </w:pPr>
          </w:p>
          <w:p w:rsidR="001D4707" w:rsidRDefault="001D4707" w:rsidP="007A0206">
            <w:pPr>
              <w:keepLines/>
              <w:spacing w:line="276" w:lineRule="auto"/>
              <w:ind w:left="567" w:right="567"/>
              <w:rPr>
                <w:b/>
                <w:color w:val="000000"/>
              </w:rPr>
            </w:pPr>
          </w:p>
          <w:p w:rsidR="001D4707" w:rsidRDefault="001D4707" w:rsidP="007A0206">
            <w:pPr>
              <w:keepLines/>
              <w:spacing w:line="276" w:lineRule="auto"/>
              <w:ind w:left="567" w:right="567"/>
              <w:rPr>
                <w:b/>
                <w:color w:val="000000"/>
              </w:rPr>
            </w:pPr>
          </w:p>
          <w:p w:rsidR="001D4707" w:rsidRDefault="001D4707" w:rsidP="007A0206">
            <w:pPr>
              <w:keepLines/>
              <w:spacing w:line="276" w:lineRule="auto"/>
              <w:ind w:left="567" w:right="567"/>
              <w:rPr>
                <w:b/>
                <w:color w:val="000000"/>
              </w:rPr>
            </w:pPr>
          </w:p>
          <w:p w:rsidR="001D4707" w:rsidRDefault="001D4707" w:rsidP="007A0206">
            <w:pPr>
              <w:keepLines/>
              <w:spacing w:line="276" w:lineRule="auto"/>
              <w:ind w:left="567" w:right="567"/>
              <w:rPr>
                <w:b/>
                <w:color w:val="000000"/>
              </w:rPr>
            </w:pPr>
          </w:p>
          <w:p w:rsidR="001D4707" w:rsidRDefault="001D4707" w:rsidP="007A0206">
            <w:pPr>
              <w:keepLines/>
              <w:spacing w:line="276" w:lineRule="auto"/>
              <w:ind w:left="567" w:right="567"/>
              <w:rPr>
                <w:b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 DOMASZEWICZ</w:t>
            </w:r>
          </w:p>
          <w:p w:rsidR="001D4707" w:rsidRDefault="001D4707" w:rsidP="007A0206">
            <w:pPr>
              <w:keepLines/>
              <w:spacing w:line="276" w:lineRule="auto"/>
              <w:ind w:left="567" w:right="567"/>
              <w:rPr>
                <w:color w:val="000000"/>
              </w:rPr>
            </w:pPr>
          </w:p>
        </w:tc>
      </w:tr>
    </w:tbl>
    <w:p w:rsidR="001D4707" w:rsidRDefault="001D4707" w:rsidP="001D4707">
      <w:pPr>
        <w:spacing w:line="276" w:lineRule="auto"/>
        <w:jc w:val="left"/>
      </w:pPr>
    </w:p>
    <w:p w:rsidR="001D4707" w:rsidRDefault="001D4707" w:rsidP="001D4707">
      <w:pPr>
        <w:spacing w:line="276" w:lineRule="auto"/>
        <w:jc w:val="left"/>
      </w:pPr>
    </w:p>
    <w:p w:rsidR="001D4707" w:rsidRDefault="001D4707" w:rsidP="001D4707">
      <w:pPr>
        <w:spacing w:line="276" w:lineRule="auto"/>
        <w:jc w:val="left"/>
        <w:rPr>
          <w:rFonts w:eastAsia="Calibri"/>
          <w:lang w:eastAsia="en-US" w:bidi="ar-SA"/>
        </w:rPr>
      </w:pPr>
    </w:p>
    <w:p w:rsidR="001D4707" w:rsidRDefault="001D4707" w:rsidP="001D4707">
      <w:pPr>
        <w:spacing w:line="276" w:lineRule="auto"/>
        <w:jc w:val="left"/>
        <w:rPr>
          <w:rFonts w:eastAsia="Calibri"/>
          <w:lang w:eastAsia="en-US" w:bidi="ar-SA"/>
        </w:rPr>
      </w:pPr>
    </w:p>
    <w:p w:rsidR="001D4707" w:rsidRDefault="001D4707" w:rsidP="001D4707">
      <w:pPr>
        <w:spacing w:line="276" w:lineRule="auto"/>
        <w:jc w:val="left"/>
        <w:rPr>
          <w:rFonts w:eastAsia="Calibri"/>
          <w:lang w:eastAsia="en-US" w:bidi="ar-SA"/>
        </w:rPr>
      </w:pPr>
    </w:p>
    <w:p w:rsidR="001D4707" w:rsidRDefault="001D4707" w:rsidP="001D4707">
      <w:pPr>
        <w:spacing w:line="276" w:lineRule="auto"/>
        <w:jc w:val="left"/>
        <w:rPr>
          <w:rFonts w:eastAsia="Calibri"/>
          <w:lang w:eastAsia="en-US" w:bidi="ar-SA"/>
        </w:rPr>
      </w:pPr>
    </w:p>
    <w:p w:rsidR="001D4707" w:rsidRPr="00531A54" w:rsidRDefault="001D4707" w:rsidP="001D4707">
      <w:pPr>
        <w:spacing w:line="276" w:lineRule="auto"/>
        <w:jc w:val="left"/>
        <w:rPr>
          <w:rFonts w:eastAsia="Calibri"/>
          <w:lang w:eastAsia="en-US" w:bidi="ar-SA"/>
        </w:rPr>
      </w:pPr>
      <w:r w:rsidRPr="00531A54">
        <w:rPr>
          <w:rFonts w:eastAsia="Calibri"/>
          <w:lang w:eastAsia="en-US" w:bidi="ar-SA"/>
        </w:rPr>
        <w:t>Projektodawcą uchwały jest</w:t>
      </w:r>
    </w:p>
    <w:p w:rsidR="001D4707" w:rsidRPr="00531A54" w:rsidRDefault="001D4707" w:rsidP="001D4707">
      <w:pPr>
        <w:spacing w:line="276" w:lineRule="auto"/>
        <w:jc w:val="left"/>
        <w:rPr>
          <w:rFonts w:eastAsia="Calibri"/>
          <w:lang w:eastAsia="en-US" w:bidi="ar-SA"/>
        </w:rPr>
      </w:pPr>
      <w:r w:rsidRPr="00531A54">
        <w:rPr>
          <w:rFonts w:eastAsia="Calibri"/>
          <w:lang w:eastAsia="en-US" w:bidi="ar-SA"/>
        </w:rPr>
        <w:t>Komisja Skarg, Wniosków i Petycji</w:t>
      </w:r>
    </w:p>
    <w:p w:rsidR="001D4707" w:rsidRPr="00531A54" w:rsidRDefault="001D4707" w:rsidP="001D4707">
      <w:pPr>
        <w:spacing w:line="276" w:lineRule="auto"/>
        <w:jc w:val="left"/>
        <w:rPr>
          <w:rFonts w:eastAsia="Calibri"/>
          <w:lang w:eastAsia="en-US" w:bidi="ar-SA"/>
        </w:rPr>
      </w:pPr>
      <w:r w:rsidRPr="00531A54">
        <w:rPr>
          <w:rFonts w:eastAsia="Calibri"/>
          <w:lang w:eastAsia="en-US" w:bidi="ar-SA"/>
        </w:rPr>
        <w:t>Rady Miejskiej w Łodzi</w:t>
      </w:r>
    </w:p>
    <w:p w:rsidR="001D4707" w:rsidRDefault="001D4707" w:rsidP="001D4707">
      <w:pPr>
        <w:spacing w:line="276" w:lineRule="auto"/>
        <w:jc w:val="left"/>
        <w:rPr>
          <w:rFonts w:eastAsia="Calibri"/>
          <w:lang w:eastAsia="en-US" w:bidi="ar-SA"/>
        </w:rPr>
      </w:pPr>
    </w:p>
    <w:p w:rsidR="001D4707" w:rsidRDefault="001D4707" w:rsidP="001D4707">
      <w:pPr>
        <w:spacing w:line="276" w:lineRule="auto"/>
        <w:ind w:left="5232" w:firstLine="708"/>
        <w:jc w:val="left"/>
        <w:rPr>
          <w:rFonts w:eastAsia="Calibri"/>
          <w:lang w:eastAsia="en-US" w:bidi="ar-SA"/>
        </w:rPr>
      </w:pPr>
    </w:p>
    <w:p w:rsidR="001D4707" w:rsidRPr="00531A54" w:rsidRDefault="001D4707" w:rsidP="001D4707">
      <w:pPr>
        <w:spacing w:line="276" w:lineRule="auto"/>
        <w:ind w:left="5232" w:firstLine="708"/>
        <w:jc w:val="left"/>
        <w:rPr>
          <w:rFonts w:eastAsia="Calibri"/>
          <w:lang w:eastAsia="en-US" w:bidi="ar-SA"/>
        </w:rPr>
      </w:pPr>
      <w:r w:rsidRPr="00531A54">
        <w:rPr>
          <w:rFonts w:eastAsia="Calibri"/>
          <w:lang w:eastAsia="en-US" w:bidi="ar-SA"/>
        </w:rPr>
        <w:t>Załącznik</w:t>
      </w:r>
    </w:p>
    <w:p w:rsidR="001D4707" w:rsidRPr="00531A54" w:rsidRDefault="001D4707" w:rsidP="001D4707">
      <w:pPr>
        <w:spacing w:line="276" w:lineRule="auto"/>
        <w:ind w:left="5940"/>
        <w:jc w:val="left"/>
        <w:rPr>
          <w:rFonts w:eastAsia="Calibri"/>
          <w:lang w:eastAsia="en-US" w:bidi="ar-SA"/>
        </w:rPr>
      </w:pPr>
      <w:r w:rsidRPr="00531A54">
        <w:rPr>
          <w:rFonts w:eastAsia="Calibri"/>
          <w:lang w:eastAsia="en-US" w:bidi="ar-SA"/>
        </w:rPr>
        <w:t>do uchwały Nr ………..</w:t>
      </w:r>
    </w:p>
    <w:p w:rsidR="001D4707" w:rsidRPr="00531A54" w:rsidRDefault="001D4707" w:rsidP="001D4707">
      <w:pPr>
        <w:spacing w:line="276" w:lineRule="auto"/>
        <w:ind w:left="5940"/>
        <w:jc w:val="left"/>
        <w:rPr>
          <w:rFonts w:eastAsia="Calibri"/>
          <w:lang w:eastAsia="en-US" w:bidi="ar-SA"/>
        </w:rPr>
      </w:pPr>
      <w:r w:rsidRPr="00531A54">
        <w:rPr>
          <w:rFonts w:eastAsia="Calibri"/>
          <w:lang w:eastAsia="en-US" w:bidi="ar-SA"/>
        </w:rPr>
        <w:t>Rady Miejskiej w Łodzi</w:t>
      </w:r>
    </w:p>
    <w:p w:rsidR="001D4707" w:rsidRPr="00531A54" w:rsidRDefault="001D4707" w:rsidP="001D4707">
      <w:pPr>
        <w:spacing w:line="276" w:lineRule="auto"/>
        <w:ind w:left="5940"/>
        <w:jc w:val="left"/>
        <w:rPr>
          <w:rFonts w:eastAsia="Calibri"/>
          <w:lang w:eastAsia="en-US" w:bidi="ar-SA"/>
        </w:rPr>
      </w:pPr>
      <w:r w:rsidRPr="00531A54">
        <w:rPr>
          <w:rFonts w:eastAsia="Calibri"/>
          <w:lang w:eastAsia="en-US" w:bidi="ar-SA"/>
        </w:rPr>
        <w:t>z dnia …………………….</w:t>
      </w:r>
    </w:p>
    <w:p w:rsidR="001D4707" w:rsidRPr="00531A54" w:rsidRDefault="001D4707" w:rsidP="001D4707">
      <w:pPr>
        <w:spacing w:line="276" w:lineRule="auto"/>
        <w:rPr>
          <w:rFonts w:eastAsia="Calibri"/>
          <w:lang w:eastAsia="en-US" w:bidi="ar-SA"/>
        </w:rPr>
      </w:pPr>
    </w:p>
    <w:p w:rsidR="001D4707" w:rsidRPr="00531A54" w:rsidRDefault="001D4707" w:rsidP="001D4707">
      <w:pPr>
        <w:spacing w:line="276" w:lineRule="auto"/>
        <w:rPr>
          <w:rFonts w:eastAsia="Calibri"/>
          <w:lang w:eastAsia="en-US" w:bidi="ar-SA"/>
        </w:rPr>
      </w:pPr>
      <w:r w:rsidRPr="00531A54">
        <w:rPr>
          <w:rFonts w:eastAsia="Calibri"/>
          <w:lang w:eastAsia="en-US" w:bidi="ar-SA"/>
        </w:rPr>
        <w:t>UZASADNIENIE</w:t>
      </w:r>
    </w:p>
    <w:p w:rsidR="001D4707" w:rsidRPr="007B03E8" w:rsidRDefault="001D4707" w:rsidP="001D4707">
      <w:pPr>
        <w:autoSpaceDE w:val="0"/>
        <w:autoSpaceDN w:val="0"/>
        <w:spacing w:line="276" w:lineRule="auto"/>
        <w:ind w:firstLine="709"/>
        <w:jc w:val="both"/>
        <w:rPr>
          <w:bCs/>
          <w:color w:val="000000"/>
          <w:lang w:bidi="ar-SA"/>
        </w:rPr>
      </w:pPr>
    </w:p>
    <w:p w:rsidR="001D4707" w:rsidRPr="001D4707" w:rsidRDefault="001D4707" w:rsidP="001D4707">
      <w:pPr>
        <w:spacing w:line="276" w:lineRule="auto"/>
        <w:ind w:firstLine="709"/>
        <w:jc w:val="both"/>
        <w:rPr>
          <w:bCs/>
          <w:lang w:bidi="ar-SA"/>
        </w:rPr>
      </w:pPr>
      <w:r>
        <w:rPr>
          <w:bCs/>
          <w:lang w:bidi="ar-SA"/>
        </w:rPr>
        <w:t>Do Rady Miejskiej w Łodzi</w:t>
      </w:r>
      <w:r w:rsidRPr="001D4707">
        <w:rPr>
          <w:bCs/>
          <w:lang w:bidi="ar-SA"/>
        </w:rPr>
        <w:t xml:space="preserve"> grupa kilkuset osób</w:t>
      </w:r>
      <w:r>
        <w:rPr>
          <w:bCs/>
          <w:lang w:bidi="ar-SA"/>
        </w:rPr>
        <w:t xml:space="preserve"> </w:t>
      </w:r>
      <w:r w:rsidRPr="001D4707">
        <w:rPr>
          <w:bCs/>
          <w:lang w:bidi="ar-SA"/>
        </w:rPr>
        <w:t>skierowała petycję o niezwłoczne zawieszenie lub zerwanie umowy partnerskiej pomiędzy naszym miastem i Tel Awiw-Jafa w</w:t>
      </w:r>
      <w:r>
        <w:rPr>
          <w:bCs/>
          <w:lang w:bidi="ar-SA"/>
        </w:rPr>
        <w:t> </w:t>
      </w:r>
      <w:r w:rsidRPr="001D4707">
        <w:rPr>
          <w:bCs/>
          <w:lang w:bidi="ar-SA"/>
        </w:rPr>
        <w:t xml:space="preserve">Izraelu uzasadniając to przemocą i zbrodnią przeciw ludności Palestyny. </w:t>
      </w:r>
    </w:p>
    <w:p w:rsidR="001D4707" w:rsidRPr="00826DA1" w:rsidRDefault="001D4707" w:rsidP="001D4707">
      <w:pPr>
        <w:spacing w:line="276" w:lineRule="auto"/>
        <w:ind w:firstLine="709"/>
        <w:jc w:val="both"/>
        <w:rPr>
          <w:bCs/>
          <w:lang w:bidi="ar-SA"/>
        </w:rPr>
      </w:pPr>
      <w:r w:rsidRPr="001D4707">
        <w:rPr>
          <w:bCs/>
          <w:lang w:bidi="ar-SA"/>
        </w:rPr>
        <w:t xml:space="preserve">Prezydent </w:t>
      </w:r>
      <w:r>
        <w:rPr>
          <w:bCs/>
          <w:lang w:bidi="ar-SA"/>
        </w:rPr>
        <w:t xml:space="preserve">Miasta Łodzi </w:t>
      </w:r>
      <w:r w:rsidRPr="001D4707">
        <w:rPr>
          <w:bCs/>
          <w:lang w:bidi="ar-SA"/>
        </w:rPr>
        <w:t>poinformował</w:t>
      </w:r>
      <w:r>
        <w:rPr>
          <w:bCs/>
          <w:lang w:bidi="ar-SA"/>
        </w:rPr>
        <w:t>,</w:t>
      </w:r>
      <w:r w:rsidRPr="001D4707">
        <w:rPr>
          <w:bCs/>
          <w:lang w:bidi="ar-SA"/>
        </w:rPr>
        <w:t xml:space="preserve"> że dotychczasowa współpraca z tym izraelskim miastem ma charakter bardzo „merytoryczny, profesjonalny i nacechowany wzajemnym szacunkiem”. Dotychczasowa współpraca jest dla Łodzi istotna i buduje wzajemne zrozumienie oraz pozwala na wymianę doświadczeń</w:t>
      </w:r>
      <w:r w:rsidRPr="00826DA1">
        <w:rPr>
          <w:bCs/>
          <w:lang w:bidi="ar-SA"/>
        </w:rPr>
        <w:t>. Z odpowiedzi Prezydenta Miasta Łodzi należy rozumieć, że w chwili</w:t>
      </w:r>
      <w:r w:rsidR="00826DA1">
        <w:rPr>
          <w:bCs/>
          <w:lang w:bidi="ar-SA"/>
        </w:rPr>
        <w:t xml:space="preserve"> obecnej nie ma potrzeby podejmowania</w:t>
      </w:r>
      <w:r w:rsidRPr="00826DA1">
        <w:rPr>
          <w:bCs/>
          <w:lang w:bidi="ar-SA"/>
        </w:rPr>
        <w:t xml:space="preserve"> działań, o które wnoszą składający petycję.</w:t>
      </w:r>
    </w:p>
    <w:p w:rsidR="001D4707" w:rsidRDefault="001D4707" w:rsidP="001D4707">
      <w:pPr>
        <w:spacing w:line="276" w:lineRule="auto"/>
        <w:ind w:firstLine="709"/>
        <w:jc w:val="both"/>
        <w:rPr>
          <w:bCs/>
          <w:lang w:bidi="ar-SA"/>
        </w:rPr>
      </w:pPr>
      <w:r w:rsidRPr="00826DA1">
        <w:rPr>
          <w:bCs/>
          <w:lang w:bidi="ar-SA"/>
        </w:rPr>
        <w:t>Żadna przemoc nie jest budująca i</w:t>
      </w:r>
      <w:r w:rsidRPr="001D4707">
        <w:rPr>
          <w:bCs/>
          <w:lang w:bidi="ar-SA"/>
        </w:rPr>
        <w:t xml:space="preserve"> zgadzamy się, że bezwzględnie należy popierać wszelkie działania pokojowe jakie są podejmowane także w tym regionie świata. Dostrzegamy wiele tych działań czego istotne skutki widzieliśmy w ostatnim czasie  (zawieszenie działań wojennych, wymiana zakładników i więźniów pomiędzy stronami, podjęcie rozmów nad znalezieniem trwalszych warunków do pokoju w tym zapalnym regionie). Samorząd łódzki wspiera wszystkie działania pokojowe</w:t>
      </w:r>
      <w:r>
        <w:rPr>
          <w:bCs/>
          <w:lang w:bidi="ar-SA"/>
        </w:rPr>
        <w:t>.</w:t>
      </w:r>
    </w:p>
    <w:p w:rsidR="001D4707" w:rsidRDefault="001D4707" w:rsidP="001D4707">
      <w:pPr>
        <w:spacing w:line="276" w:lineRule="auto"/>
        <w:ind w:firstLine="709"/>
        <w:jc w:val="both"/>
        <w:rPr>
          <w:bCs/>
          <w:lang w:bidi="ar-SA"/>
        </w:rPr>
      </w:pPr>
    </w:p>
    <w:p w:rsidR="001D4707" w:rsidRDefault="001D4707" w:rsidP="001D4707">
      <w:pPr>
        <w:pStyle w:val="NormalnyWeb"/>
        <w:spacing w:before="0" w:beforeAutospacing="0" w:after="0" w:afterAutospacing="0" w:line="276" w:lineRule="auto"/>
        <w:ind w:firstLine="708"/>
      </w:pPr>
      <w:r w:rsidRPr="00D50971">
        <w:rPr>
          <w:bCs/>
          <w:color w:val="000000"/>
        </w:rPr>
        <w:t xml:space="preserve">W związku z powyższym Rada Miejska w Łodzi </w:t>
      </w:r>
      <w:r>
        <w:rPr>
          <w:bCs/>
          <w:color w:val="000000"/>
        </w:rPr>
        <w:t>uznaje petycję za bezzasadną.</w:t>
      </w:r>
    </w:p>
    <w:bookmarkEnd w:id="0"/>
    <w:p w:rsidR="00B13424" w:rsidRDefault="005A2F7A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07"/>
    <w:rsid w:val="001248C4"/>
    <w:rsid w:val="001A7B09"/>
    <w:rsid w:val="001D4707"/>
    <w:rsid w:val="005A2F7A"/>
    <w:rsid w:val="00617036"/>
    <w:rsid w:val="00776C89"/>
    <w:rsid w:val="00826DA1"/>
    <w:rsid w:val="00A67A38"/>
    <w:rsid w:val="00AA7704"/>
    <w:rsid w:val="00C6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F3F05-6F66-4A3C-9B7E-D06876BE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470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D4707"/>
    <w:pPr>
      <w:spacing w:before="100" w:beforeAutospacing="1" w:after="100" w:afterAutospacing="1"/>
      <w:jc w:val="left"/>
    </w:pPr>
    <w:rPr>
      <w:lang w:bidi="ar-SA"/>
    </w:rPr>
  </w:style>
  <w:style w:type="character" w:customStyle="1" w:styleId="object">
    <w:name w:val="object"/>
    <w:basedOn w:val="Domylnaczcionkaakapitu"/>
    <w:rsid w:val="001D4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Violetta Gandziarska</cp:lastModifiedBy>
  <cp:revision>2</cp:revision>
  <cp:lastPrinted>2025-11-12T12:07:00Z</cp:lastPrinted>
  <dcterms:created xsi:type="dcterms:W3CDTF">2025-11-14T12:04:00Z</dcterms:created>
  <dcterms:modified xsi:type="dcterms:W3CDTF">2025-11-14T12:04:00Z</dcterms:modified>
</cp:coreProperties>
</file>