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EC" w:rsidRDefault="00E500EC" w:rsidP="00E500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E500EC" w:rsidRDefault="00E500EC" w:rsidP="00E500E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174</w:t>
      </w:r>
      <w:r>
        <w:rPr>
          <w:rFonts w:ascii="Times New Roman" w:eastAsia="Calibri" w:hAnsi="Times New Roman" w:cs="Times New Roman"/>
          <w:b/>
          <w:sz w:val="24"/>
          <w:szCs w:val="24"/>
        </w:rPr>
        <w:t>/2025</w:t>
      </w:r>
    </w:p>
    <w:p w:rsidR="00E500EC" w:rsidRDefault="00E500EC" w:rsidP="00E500E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Projekt z dnia 12 listopada 2025 r.</w:t>
      </w:r>
    </w:p>
    <w:p w:rsidR="00E500EC" w:rsidRDefault="00E500EC" w:rsidP="00E500EC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00EC" w:rsidRDefault="00E500EC" w:rsidP="00E500E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00EC" w:rsidRDefault="00E500EC" w:rsidP="00E500E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00EC" w:rsidRDefault="00E500EC" w:rsidP="00E500EC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E500EC" w:rsidRDefault="00E500EC" w:rsidP="00E500EC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E500EC" w:rsidRDefault="00E500EC" w:rsidP="00E500EC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E500EC" w:rsidRDefault="00E500EC" w:rsidP="00E500E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bookmarkStart w:id="1" w:name="_Hlk210979976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pp. …</w:t>
      </w:r>
    </w:p>
    <w:p w:rsidR="00E500EC" w:rsidRDefault="00E500EC" w:rsidP="00E500E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na działania Dyrektora Centrum Administracyjnego Pieczy Zastępczej w Łodzi.</w:t>
      </w:r>
    </w:p>
    <w:bookmarkEnd w:id="1"/>
    <w:p w:rsidR="00E500EC" w:rsidRDefault="00E500EC" w:rsidP="00E500E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500EC" w:rsidRPr="00135A18" w:rsidRDefault="00E500EC" w:rsidP="00E500EC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Na podstawie art. 18 ust. 2 pkt 15 ustawy z dnia 8 marca 1990 r. o samorządzie gminnym (</w:t>
      </w:r>
      <w:r w:rsidRPr="00135A18">
        <w:rPr>
          <w:rFonts w:ascii="Times New Roman" w:hAnsi="Times New Roman" w:cs="Times New Roman"/>
          <w:bCs/>
        </w:rPr>
        <w:t>Dz. U. z 2025 r. poz. 1153</w:t>
      </w:r>
      <w:r>
        <w:rPr>
          <w:rFonts w:ascii="Times New Roman" w:hAnsi="Times New Roman" w:cs="Times New Roman"/>
          <w:bCs/>
        </w:rPr>
        <w:t xml:space="preserve"> i 1436</w:t>
      </w:r>
      <w:r w:rsidRPr="00135A1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oraz art. 229 pkt 3, art. 237 § 3 oraz art. 238 § 1 ustawy z dnia 14 czerwca 1960 r. - Kodeks postępowania administracyjnego (Dz. U. z 2024 r. poz. 572, z 2025 r. poz. 769), Rada Miejska w Łodzi</w:t>
      </w:r>
    </w:p>
    <w:p w:rsidR="00E500EC" w:rsidRDefault="00E500EC" w:rsidP="00E500EC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500EC" w:rsidRDefault="00E500EC" w:rsidP="00E500E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E500EC" w:rsidRDefault="00E500EC" w:rsidP="00E500EC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500EC" w:rsidRDefault="00E500EC" w:rsidP="00E500EC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§ 1.1.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Skargę</w:t>
      </w:r>
      <w:r w:rsidRPr="00DA341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15366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pp.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… </w:t>
      </w:r>
      <w:r w:rsidRPr="0015366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na działania Dyrektora Centrum Administracyjnego Pieczy Zastępczej w Łodzi</w:t>
      </w:r>
      <w:r w:rsidRPr="00BA3D5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E500EC" w:rsidRDefault="00E500EC" w:rsidP="00E500EC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E500EC" w:rsidRDefault="00E500EC" w:rsidP="00E500EC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Skarżącym niniejszej uchwały wraz z uzasadnieniem.</w:t>
      </w:r>
    </w:p>
    <w:p w:rsidR="00E500EC" w:rsidRDefault="00E500EC" w:rsidP="00E500EC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E500EC" w:rsidRDefault="00E500EC" w:rsidP="00E500EC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0EC" w:rsidRDefault="00E500EC" w:rsidP="00E500EC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0EC" w:rsidRDefault="00E500EC" w:rsidP="00E500EC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E500EC" w:rsidRDefault="00E500EC" w:rsidP="00E500EC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E500EC" w:rsidRDefault="00E500EC" w:rsidP="00E500EC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E500EC" w:rsidRDefault="00E500EC" w:rsidP="00E500EC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E500EC" w:rsidRDefault="00E500EC" w:rsidP="00E500EC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E500EC" w:rsidRDefault="00E500EC" w:rsidP="00E500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00EC" w:rsidRDefault="00E500EC" w:rsidP="00E500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00EC" w:rsidRDefault="00E500EC" w:rsidP="00E500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00EC" w:rsidRDefault="00E500EC" w:rsidP="00E500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E500EC" w:rsidRDefault="00E500EC" w:rsidP="00E500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E500EC" w:rsidRDefault="00E500EC" w:rsidP="00E500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E500EC" w:rsidRDefault="00E500EC" w:rsidP="00E500EC"/>
    <w:p w:rsidR="00E500EC" w:rsidRDefault="00E500EC" w:rsidP="00E500EC"/>
    <w:p w:rsidR="00E500EC" w:rsidRDefault="00E500EC" w:rsidP="00E500EC"/>
    <w:p w:rsidR="00E500EC" w:rsidRDefault="00E500EC" w:rsidP="00E500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500EC" w:rsidRDefault="00E500EC" w:rsidP="00E500EC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E500EC" w:rsidRDefault="00E500EC" w:rsidP="00E500EC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E500EC" w:rsidRDefault="00E500EC" w:rsidP="00E500EC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E500EC" w:rsidRDefault="00E500EC" w:rsidP="00E500EC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E500EC" w:rsidRDefault="00E500EC" w:rsidP="00E500E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00EC" w:rsidRDefault="00E500EC" w:rsidP="00E500E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E500EC" w:rsidRDefault="00E500EC" w:rsidP="00E500E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0EC" w:rsidRDefault="00E500EC" w:rsidP="00E500EC">
      <w:pPr>
        <w:spacing w:after="0"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210980073"/>
      <w:r>
        <w:rPr>
          <w:rFonts w:ascii="Times New Roman" w:hAnsi="Times New Roman" w:cs="Times New Roman"/>
          <w:color w:val="000000"/>
          <w:sz w:val="24"/>
          <w:szCs w:val="24"/>
        </w:rPr>
        <w:t xml:space="preserve">W dniu 26 września do Rady Miejskiej w Łodzi wpłynęła skarga na działania </w:t>
      </w:r>
      <w:r w:rsidRPr="00153669">
        <w:rPr>
          <w:rFonts w:ascii="Times New Roman" w:hAnsi="Times New Roman" w:cs="Times New Roman"/>
          <w:color w:val="000000"/>
          <w:sz w:val="24"/>
          <w:szCs w:val="24"/>
        </w:rPr>
        <w:t>Dyrektora Centrum Administracyjnego Pieczy Zastępczej w Łodzi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przekazana przez Ministerstwo Rodziny, Pracy i Polityki Społecznej. </w:t>
      </w:r>
      <w:r w:rsidRPr="00153669">
        <w:rPr>
          <w:rFonts w:ascii="Times New Roman" w:hAnsi="Times New Roman" w:cs="Times New Roman"/>
          <w:color w:val="000000"/>
          <w:sz w:val="24"/>
          <w:szCs w:val="24"/>
        </w:rPr>
        <w:t xml:space="preserve">Skarżący zarzucają Dyrektorowi łamanie ich praw jako rodziców. </w:t>
      </w:r>
      <w:r>
        <w:rPr>
          <w:rFonts w:ascii="Times New Roman" w:hAnsi="Times New Roman" w:cs="Times New Roman"/>
          <w:color w:val="000000"/>
          <w:sz w:val="24"/>
          <w:szCs w:val="24"/>
        </w:rPr>
        <w:t>Sprawa dotyczy</w:t>
      </w:r>
      <w:r w:rsidRPr="00153669">
        <w:rPr>
          <w:rFonts w:ascii="Times New Roman" w:hAnsi="Times New Roman" w:cs="Times New Roman"/>
          <w:color w:val="000000"/>
          <w:sz w:val="24"/>
          <w:szCs w:val="24"/>
        </w:rPr>
        <w:t xml:space="preserve"> konstytucyjn</w:t>
      </w:r>
      <w:r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153669">
        <w:rPr>
          <w:rFonts w:ascii="Times New Roman" w:hAnsi="Times New Roman" w:cs="Times New Roman"/>
          <w:color w:val="000000"/>
          <w:sz w:val="24"/>
          <w:szCs w:val="24"/>
        </w:rPr>
        <w:t xml:space="preserve"> wolnoś</w:t>
      </w:r>
      <w:r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153669">
        <w:rPr>
          <w:rFonts w:ascii="Times New Roman" w:hAnsi="Times New Roman" w:cs="Times New Roman"/>
          <w:color w:val="000000"/>
          <w:sz w:val="24"/>
          <w:szCs w:val="24"/>
        </w:rPr>
        <w:t xml:space="preserve"> wyznawania religii i wiary oraz prawo rodziców do kształtowania tych postaw u swoich dzieci do 18 roku życia. Domagają się także respektowania ich praw do wychowania dzieci.  </w:t>
      </w:r>
    </w:p>
    <w:p w:rsidR="00E500EC" w:rsidRDefault="00E500EC" w:rsidP="00E500E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00EC" w:rsidRDefault="00E500EC" w:rsidP="00E500E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E500EC" w:rsidRDefault="00E500EC" w:rsidP="00E500E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bookmarkEnd w:id="2"/>
    <w:p w:rsidR="00E500EC" w:rsidRPr="00153669" w:rsidRDefault="00E500EC" w:rsidP="00E500EC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 Centrum Administracyjnego Pieczy Zastępczej w Łodzi,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w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yjaśnił, że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Skarżący w lutym 2025 roku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zostali pozbawieni władzy rodzicielskiej (zarzut znęcania się nad dziećmi). Orzeczenie nie jest prawomocne i należy rozumieć, że strony odwołały się od decyzji, niemniej obowiązuje zakaz kontaktowania się z dziećmi i zbliżania się na odległość 50 metrów. Te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decyzje zostały rozszerzone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kolejnym postanowieniem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ądu w czerwcu 2025 roku. Obecnie dzieci uczą się w szkole podstawowej.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M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>iały wyrazić chęć uczestnictwa w lekcjach religii. Aktualnie uczestniczą w tych lekcjach, tak jak było to przed pobytem w Domu Dziecka. Zdaniem Dyrektora</w:t>
      </w:r>
      <w:r w:rsidRPr="00153669">
        <w:t xml:space="preserve"> 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Centrum Administracyjnego Pieczy Zastępczej w Łodzi, działał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on 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zgodnie z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postanowieniem s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>ądu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podejmując decyzję o skierowaniu na lekcje religii, co też było zgodne z oczekiwaniami dzieci.</w:t>
      </w:r>
    </w:p>
    <w:p w:rsidR="00E500EC" w:rsidRDefault="00E500EC" w:rsidP="00E500EC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przekazanej do Komisji 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korespondencji nie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wynika, że rodzice zostali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pozbawi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eni 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>praw konstytucyjnych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 N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>iezadowolenie, zniecierpliwienie rodziców przejawia się bardzo obszerną korespondencją 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>interwencjami w licznych instytucjach państwowych i samorządowych. Brakuje kontaktu 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>dialogu pomiędzy Centrum Administracyjn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ym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Pieczy Zastępczej w Łodzi i rodzicami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>Do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czasu zmiany (bądź nie) decyzji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>ądu ważna w tej sprawie jest sytuacja dzieci. Z posiadanej korespondencji obu stron nie wynika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Pr="001536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aby dzieciom w obecnej chwili działa się jakakolwiek krzywda.</w:t>
      </w:r>
    </w:p>
    <w:p w:rsidR="00E500EC" w:rsidRDefault="00E500EC" w:rsidP="00E500EC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500EC" w:rsidRDefault="00E500EC" w:rsidP="00E500EC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Rada Miejska w Łodzi uznaje skargę za bezzasadną. </w:t>
      </w:r>
    </w:p>
    <w:p w:rsidR="00E500EC" w:rsidRDefault="00E500EC" w:rsidP="00E500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0EC" w:rsidRDefault="00E500EC" w:rsidP="00E500EC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E500EC" w:rsidRDefault="00E500EC" w:rsidP="00E500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500EC" w:rsidRPr="00584443" w:rsidRDefault="00E500EC" w:rsidP="00E500EC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737A22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EC"/>
    <w:rsid w:val="001A7B09"/>
    <w:rsid w:val="00737A22"/>
    <w:rsid w:val="00776C89"/>
    <w:rsid w:val="00E5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83209-5BD0-4C1B-A59B-00053E09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0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00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2025-11-14T13:08:00Z</dcterms:created>
  <dcterms:modified xsi:type="dcterms:W3CDTF">2025-11-14T13:08:00Z</dcterms:modified>
</cp:coreProperties>
</file>