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593113">
      <w:pPr>
        <w:ind w:left="5669"/>
        <w:jc w:val="left"/>
      </w:pPr>
      <w:r>
        <w:t>Druk Nr</w:t>
      </w:r>
      <w:r w:rsidR="00C92206">
        <w:t xml:space="preserve"> 258/2025</w:t>
      </w:r>
    </w:p>
    <w:p w:rsidR="00A77B3E" w:rsidRDefault="00593113">
      <w:pPr>
        <w:ind w:left="5669"/>
        <w:jc w:val="left"/>
      </w:pPr>
      <w:r>
        <w:t>Projekt z dnia</w:t>
      </w:r>
      <w:r w:rsidR="00C92206">
        <w:t xml:space="preserve"> 14.11.2025 r.</w:t>
      </w:r>
    </w:p>
    <w:p w:rsidR="00A77B3E" w:rsidRDefault="00A77B3E">
      <w:pPr>
        <w:ind w:left="5669"/>
        <w:jc w:val="left"/>
      </w:pPr>
    </w:p>
    <w:p w:rsidR="00A77B3E" w:rsidRDefault="00593113">
      <w:pPr>
        <w:rPr>
          <w:b/>
          <w:caps/>
        </w:rPr>
      </w:pPr>
      <w:bookmarkStart w:id="0" w:name="_GoBack"/>
      <w:bookmarkEnd w:id="0"/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593113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593113">
      <w:pPr>
        <w:keepNext/>
        <w:spacing w:after="480"/>
      </w:pPr>
      <w:r>
        <w:rPr>
          <w:b/>
        </w:rPr>
        <w:t>w sprawie wyrażenia zgody na obciążenie hipoteką nieruchomości położonej w Łodzi przy ul. Tatrzańskiej 109.</w:t>
      </w:r>
    </w:p>
    <w:p w:rsidR="00A77B3E" w:rsidRDefault="00593113">
      <w:pPr>
        <w:keepLines/>
        <w:spacing w:before="120" w:after="120"/>
        <w:ind w:firstLine="567"/>
        <w:jc w:val="both"/>
      </w:pPr>
      <w:r>
        <w:t xml:space="preserve">Na podstawie </w:t>
      </w:r>
      <w:r>
        <w:t>art. 18 ust. 1 i ust. 2 pkt 9 lit. a ustawy z dnia 8 marca 1990 r. o samorządzie gminnym (Dz. U. z 2025 r. poz. 1153) oraz art. 13 ust. 1 ustawy z dnia</w:t>
      </w:r>
      <w:r>
        <w:br/>
        <w:t>21 sierpnia 1997 r. o gospodarce nieruchomościami (Dz. U. z 2024 r. poz. 1145, 1222, 1717 i 1881 oraz z </w:t>
      </w:r>
      <w:r>
        <w:t>2025 r. poz. 1077 i 1080), Rada Miejska w Łodzi</w:t>
      </w:r>
    </w:p>
    <w:p w:rsidR="00A77B3E" w:rsidRDefault="00593113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593113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t>§ 1. </w:t>
      </w:r>
      <w:r>
        <w:t xml:space="preserve">Wyraża się zgodę na obciążenie hipoteką nieruchomości położonej w Łodzi przy ul. Tatrzańskiej 109, stanowiącej własność Miasta Łodzi i oddanej w nieodpłatne użytkowanie Miejskiemu </w:t>
      </w:r>
      <w:r>
        <w:t>Centrum Medycznemu „Górna” w Łodzi, oznaczonej w obrębie G-17, jako zabudowana działka gruntu nr 76/1 o powierzchni 1 943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dla której XVI Wydział Ksiąg Wieczystych Sądu Rejonowego dla Łodzi-Śródmieścia w Łodzi prowadzi księgę wieczystą oznaczoną numerem</w:t>
      </w:r>
      <w:r>
        <w:rPr>
          <w:color w:val="000000"/>
          <w:u w:color="000000"/>
        </w:rPr>
        <w:t xml:space="preserve"> LD1M/00142932/3, nie dalej niż na czwartym miejscu hipotecznym, do łącznej wysokości 1 407 000,00 zł, tj.:</w:t>
      </w:r>
    </w:p>
    <w:p w:rsidR="00A77B3E" w:rsidRDefault="00593113">
      <w:pPr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 wysokości 505 000,00 zł (słownie: pięćset pięć tysięcy złotych) jako zabezpieczenie dotacji udzielonej przez Wojewódzki Fundusz Ochrony Środow</w:t>
      </w:r>
      <w:r>
        <w:rPr>
          <w:color w:val="000000"/>
          <w:u w:color="000000"/>
        </w:rPr>
        <w:t>iska</w:t>
      </w:r>
      <w:r>
        <w:rPr>
          <w:color w:val="000000"/>
          <w:u w:color="000000"/>
        </w:rPr>
        <w:br/>
        <w:t>i Gospodarki Wodnej w Łodzi w wysokości 420 500,00 zł;</w:t>
      </w:r>
    </w:p>
    <w:p w:rsidR="00A77B3E" w:rsidRDefault="00593113">
      <w:pPr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 wysokości 902 000,00 zł (słownie: dziewięćset dwa tysiące złotych) jako zabezpieczenie pożyczki udzielonej przez Wojewódzki Fundusz Ochrony Środowiska i Gospodarki Wodnej w Łodzi w wysokości</w:t>
      </w:r>
      <w:r>
        <w:rPr>
          <w:color w:val="000000"/>
          <w:u w:color="000000"/>
        </w:rPr>
        <w:t xml:space="preserve">  683 500,00 zł.</w:t>
      </w:r>
    </w:p>
    <w:p w:rsidR="00A77B3E" w:rsidRDefault="00593113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Obciążenie hipoteką, o którym mowa w § 1, stanowi niezbędne zabezpieczenie</w:t>
      </w:r>
      <w:r>
        <w:rPr>
          <w:color w:val="000000"/>
          <w:u w:color="000000"/>
        </w:rPr>
        <w:br/>
        <w:t xml:space="preserve">inwestycji realizowanej przez Miejskie Centrum Medyczne „Górna” w Łodzi pod nazwą „Wykonanie </w:t>
      </w:r>
      <w:proofErr w:type="spellStart"/>
      <w:r>
        <w:rPr>
          <w:color w:val="000000"/>
          <w:u w:color="000000"/>
        </w:rPr>
        <w:t>mikroinstalacji</w:t>
      </w:r>
      <w:proofErr w:type="spellEnd"/>
      <w:r>
        <w:rPr>
          <w:color w:val="000000"/>
          <w:u w:color="000000"/>
        </w:rPr>
        <w:t xml:space="preserve"> fotowoltaicznych wraz z akumulatorowymi magazynami</w:t>
      </w:r>
      <w:r>
        <w:rPr>
          <w:color w:val="000000"/>
          <w:u w:color="000000"/>
        </w:rPr>
        <w:t xml:space="preserve"> energii dla budynków przychodni przy ul. Rzgowskiej 170 i Tatrzańskiej 109”, która jest przedmiotem wniosku o dofinansowanie i kredytowanie inwestycji ze środków Wojewódzkiego Funduszu Ochrony Środowiska i Gospodarki Wodnej w Łodzi.</w:t>
      </w:r>
    </w:p>
    <w:p w:rsidR="00A77B3E" w:rsidRDefault="00593113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Wykonanie uchwały</w:t>
      </w:r>
      <w:r>
        <w:rPr>
          <w:color w:val="000000"/>
          <w:u w:color="000000"/>
        </w:rPr>
        <w:t xml:space="preserve"> powierza się Prezydentowi Miasta Łodzi.</w:t>
      </w:r>
    </w:p>
    <w:p w:rsidR="00A77B3E" w:rsidRDefault="00593113">
      <w:pPr>
        <w:keepNext/>
        <w:keepLines/>
        <w:spacing w:before="240"/>
        <w:ind w:firstLine="567"/>
        <w:jc w:val="both"/>
        <w:rPr>
          <w:color w:val="000000"/>
          <w:u w:color="000000"/>
        </w:rPr>
      </w:pPr>
      <w:r>
        <w:t>§ 4.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8655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555" w:rsidRDefault="00786555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555" w:rsidRDefault="00593113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593113">
      <w:pPr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593113">
      <w:pPr>
        <w:ind w:left="283" w:firstLine="227"/>
        <w:jc w:val="both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567" w:right="1417" w:bottom="850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:rsidR="00786555" w:rsidRDefault="0078655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86555" w:rsidRDefault="00593113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786555" w:rsidRDefault="00786555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786555" w:rsidRDefault="00593113">
      <w:pPr>
        <w:spacing w:line="360" w:lineRule="auto"/>
        <w:ind w:firstLine="567"/>
        <w:jc w:val="both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Miejskie Centrum Medyczne „Górna” w Łodzi, zwane dalej Centrum, otrzymało informację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o pozytywnym rozpatrzeniu przez Wojewódzki Fundusz Ochrony Środowiska i Gospodarki Wodnej w Łodzi wniosku 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dofinansowanie w formie dotacji i pożyczki na realizację inwestycji pod nazwą „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Wykonanie 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mikroinstalacji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fotowoltaicznych wraz z akumulatorowymi magazynami energii dla budynków przychodni przy ul. Rzgowskiej 170 i ul. Tatrzańskiej 109”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786555" w:rsidRDefault="00593113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celu zabezpieczen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ia umowy z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WFOŚiGW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, jednym z warunków uruchomienia dofinansowania i kredytowania inwestycji na rzecz Centrum jest przedstawienie odpowiedniego zabezpieczenia, które stanowi obciążenie hipoteką zabudowanej nieruchomości Miasta, oddanej Centrum w nieodpłatne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użytkowanie</w:t>
      </w:r>
      <w:r>
        <w:rPr>
          <w:color w:val="000000"/>
          <w:szCs w:val="20"/>
          <w:shd w:val="clear" w:color="auto" w:fill="FFFFFF"/>
        </w:rPr>
        <w:t xml:space="preserve"> położonej w Łodzi przy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ul. Tatrzańskiej 109.</w:t>
      </w:r>
    </w:p>
    <w:p w:rsidR="00786555" w:rsidRDefault="00593113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Szacowana wartość inwestycji Centrum wynosi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1 104 000,00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zł: w tym:</w:t>
      </w:r>
    </w:p>
    <w:p w:rsidR="00786555" w:rsidRDefault="00593113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1) dotacja ze środków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WFOŚiGW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wynosić będzie 420 500,00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zł, a </w:t>
      </w:r>
    </w:p>
    <w:p w:rsidR="00786555" w:rsidRDefault="00593113">
      <w:pPr>
        <w:spacing w:line="360" w:lineRule="auto"/>
        <w:ind w:left="284" w:hanging="284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pożyczka wynosić będzie 683 500,00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zł.</w:t>
      </w:r>
    </w:p>
    <w:p w:rsidR="00786555" w:rsidRDefault="00593113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Wymagane wartości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zabezpieczenia przedstawiają się następująco</w:t>
      </w:r>
      <w:r>
        <w:rPr>
          <w:color w:val="000000"/>
          <w:szCs w:val="20"/>
          <w:shd w:val="clear" w:color="auto" w:fill="FFFFFF"/>
        </w:rPr>
        <w:t>:</w:t>
      </w:r>
    </w:p>
    <w:p w:rsidR="00786555" w:rsidRDefault="00593113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- 120% kwoty dotacji</w:t>
      </w:r>
      <w:r>
        <w:rPr>
          <w:color w:val="000000"/>
          <w:szCs w:val="20"/>
          <w:shd w:val="clear" w:color="auto" w:fill="FFFFFF"/>
        </w:rPr>
        <w:t xml:space="preserve"> dodatkowo zaokrąglonej przez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WFOŚiGW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, tj. 50</w:t>
      </w:r>
      <w:r>
        <w:rPr>
          <w:color w:val="000000"/>
          <w:szCs w:val="20"/>
          <w:shd w:val="clear" w:color="auto" w:fill="FFFFFF"/>
        </w:rPr>
        <w:t>5 000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zł;</w:t>
      </w:r>
    </w:p>
    <w:p w:rsidR="00786555" w:rsidRDefault="00593113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- 120% kwoty pożyczki</w:t>
      </w:r>
      <w:r>
        <w:rPr>
          <w:color w:val="000000"/>
          <w:szCs w:val="20"/>
          <w:shd w:val="clear" w:color="auto" w:fill="FFFFFF"/>
        </w:rPr>
        <w:t xml:space="preserve"> powiększonej o odsetki,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tj. </w:t>
      </w:r>
      <w:r>
        <w:rPr>
          <w:color w:val="000000"/>
          <w:szCs w:val="20"/>
          <w:shd w:val="clear" w:color="auto" w:fill="FFFFFF"/>
        </w:rPr>
        <w:t>902 000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zł.</w:t>
      </w:r>
    </w:p>
    <w:p w:rsidR="00786555" w:rsidRDefault="00786555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86555" w:rsidRDefault="00593113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Wyrażenie zgody Miasta Łodzi na dokonanie przedmiotowego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obciążenia nieruchomości należy do kompetencji Rady Miejskiej w Łodzi i stanowi przedmiot niniejszego projektu uchwały.</w:t>
      </w:r>
    </w:p>
    <w:p w:rsidR="00786555" w:rsidRDefault="00786555">
      <w:pPr>
        <w:ind w:firstLine="54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86555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93113">
      <w:r>
        <w:separator/>
      </w:r>
    </w:p>
  </w:endnote>
  <w:endnote w:type="continuationSeparator" w:id="0">
    <w:p w:rsidR="00000000" w:rsidRDefault="0059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786555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6555" w:rsidRDefault="0059311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6555" w:rsidRDefault="00786555">
          <w:pPr>
            <w:jc w:val="right"/>
            <w:rPr>
              <w:sz w:val="18"/>
            </w:rPr>
          </w:pPr>
        </w:p>
      </w:tc>
    </w:tr>
  </w:tbl>
  <w:p w:rsidR="00786555" w:rsidRDefault="0078655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86555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6555" w:rsidRDefault="0059311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6555" w:rsidRDefault="00786555">
          <w:pPr>
            <w:jc w:val="right"/>
            <w:rPr>
              <w:sz w:val="18"/>
            </w:rPr>
          </w:pPr>
        </w:p>
      </w:tc>
    </w:tr>
  </w:tbl>
  <w:p w:rsidR="00786555" w:rsidRDefault="0078655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93113">
      <w:r>
        <w:separator/>
      </w:r>
    </w:p>
  </w:footnote>
  <w:footnote w:type="continuationSeparator" w:id="0">
    <w:p w:rsidR="00000000" w:rsidRDefault="0059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93113"/>
    <w:rsid w:val="00786555"/>
    <w:rsid w:val="00A77B3E"/>
    <w:rsid w:val="00C9220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1BE012-D6AE-4519-8056-6B10EDE4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obciążenie hipoteką nieruchomości położonej w Łodzi przy ul. Tatrzańskiej 109.</dc:subject>
  <dc:creator>elukowicz</dc:creator>
  <cp:lastModifiedBy>Violetta Gandziarska</cp:lastModifiedBy>
  <cp:revision>2</cp:revision>
  <dcterms:created xsi:type="dcterms:W3CDTF">2025-11-14T13:44:00Z</dcterms:created>
  <dcterms:modified xsi:type="dcterms:W3CDTF">2025-11-14T13:44:00Z</dcterms:modified>
  <cp:category>Akt prawny</cp:category>
</cp:coreProperties>
</file>