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D770C" w14:textId="2F26FEDD" w:rsidR="00A77B3E" w:rsidRDefault="004D61B8" w:rsidP="00403584">
      <w:pPr>
        <w:ind w:left="6236" w:hanging="991"/>
        <w:jc w:val="left"/>
      </w:pPr>
      <w:r>
        <w:t>Druk Nr</w:t>
      </w:r>
      <w:r w:rsidR="00403584">
        <w:t xml:space="preserve"> </w:t>
      </w:r>
      <w:r w:rsidR="00666CFF">
        <w:t>265/</w:t>
      </w:r>
      <w:r w:rsidR="00403584">
        <w:t>2025</w:t>
      </w:r>
    </w:p>
    <w:p w14:paraId="0DCCFF2C" w14:textId="443C991C" w:rsidR="00A77B3E" w:rsidRDefault="004D61B8" w:rsidP="00403584">
      <w:pPr>
        <w:ind w:left="6236" w:hanging="991"/>
        <w:jc w:val="left"/>
      </w:pPr>
      <w:r>
        <w:t>Projekt z dnia</w:t>
      </w:r>
      <w:r w:rsidR="00403584">
        <w:t xml:space="preserve"> </w:t>
      </w:r>
      <w:r w:rsidR="00666CFF">
        <w:t>17</w:t>
      </w:r>
      <w:r w:rsidR="003F4BEC">
        <w:t xml:space="preserve"> listopada </w:t>
      </w:r>
      <w:r w:rsidR="00403584">
        <w:t>2025 r.</w:t>
      </w:r>
    </w:p>
    <w:p w14:paraId="0C65FF79" w14:textId="77777777" w:rsidR="00A77B3E" w:rsidRDefault="00A77B3E" w:rsidP="00403584">
      <w:pPr>
        <w:ind w:left="6236" w:hanging="991"/>
        <w:jc w:val="left"/>
      </w:pPr>
    </w:p>
    <w:p w14:paraId="4006792F" w14:textId="24D54453" w:rsidR="00A77B3E" w:rsidRDefault="004D61B8">
      <w:pPr>
        <w:rPr>
          <w:b/>
          <w:caps/>
        </w:rPr>
      </w:pPr>
      <w:r>
        <w:rPr>
          <w:b/>
          <w:caps/>
        </w:rPr>
        <w:t xml:space="preserve">Uchwała nr </w:t>
      </w:r>
      <w:r>
        <w:rPr>
          <w:b/>
          <w:caps/>
        </w:rPr>
        <w:br/>
        <w:t>Rady Miejskiej w Łodzi</w:t>
      </w:r>
    </w:p>
    <w:p w14:paraId="5363CAB4" w14:textId="2644FD90" w:rsidR="00A77B3E" w:rsidRDefault="004D61B8">
      <w:pPr>
        <w:spacing w:before="240" w:after="240"/>
        <w:rPr>
          <w:b/>
          <w:caps/>
        </w:rPr>
      </w:pPr>
      <w:r>
        <w:rPr>
          <w:b/>
        </w:rPr>
        <w:t>z dnia</w:t>
      </w:r>
      <w:r w:rsidR="00403584">
        <w:rPr>
          <w:b/>
        </w:rPr>
        <w:t xml:space="preserve">     </w:t>
      </w:r>
      <w:r w:rsidR="003F4BEC">
        <w:rPr>
          <w:b/>
        </w:rPr>
        <w:t xml:space="preserve">  listopada </w:t>
      </w:r>
      <w:r>
        <w:rPr>
          <w:b/>
        </w:rPr>
        <w:t>2025 r.</w:t>
      </w:r>
    </w:p>
    <w:p w14:paraId="366431EF" w14:textId="594BE078" w:rsidR="00A77B3E" w:rsidRDefault="004D61B8">
      <w:pPr>
        <w:keepNext/>
        <w:spacing w:after="480"/>
      </w:pPr>
      <w:bookmarkStart w:id="0" w:name="_GoBack"/>
      <w:r>
        <w:rPr>
          <w:b/>
        </w:rPr>
        <w:t>w sprawie zaciągnięcia pożycz</w:t>
      </w:r>
      <w:r w:rsidR="003F4BEC">
        <w:rPr>
          <w:b/>
        </w:rPr>
        <w:t>e</w:t>
      </w:r>
      <w:r>
        <w:rPr>
          <w:b/>
        </w:rPr>
        <w:t>k długoterminow</w:t>
      </w:r>
      <w:r w:rsidR="003F4BEC">
        <w:rPr>
          <w:b/>
        </w:rPr>
        <w:t>ych</w:t>
      </w:r>
      <w:r>
        <w:rPr>
          <w:b/>
        </w:rPr>
        <w:t xml:space="preserve"> ze środków Wojewódzkiego Funduszu Ochrony Środowiska i Gospodarki Wodnej w Łodzi</w:t>
      </w:r>
      <w:bookmarkEnd w:id="0"/>
      <w:r>
        <w:rPr>
          <w:b/>
        </w:rPr>
        <w:t>.</w:t>
      </w:r>
    </w:p>
    <w:p w14:paraId="4AE23750" w14:textId="77777777" w:rsidR="00FB76C5" w:rsidRDefault="00FB76C5" w:rsidP="00FB76C5">
      <w:pPr>
        <w:keepLines/>
        <w:spacing w:before="120" w:after="120"/>
        <w:ind w:firstLine="567"/>
        <w:jc w:val="both"/>
      </w:pPr>
      <w:r>
        <w:t>Na podstawie art. 18 ust. 2 pkt 9 lit. c i art. 58 ust. 1 ustawy z dnia 8 marca 1990 r. o samorządzie gminnym (Dz. U. z 2025 r. poz. 1153 i 1436) w związku z art. 91 i art. 92 ust. 1 pkt 1 ustawy z dnia 5 czerwca 1998 r. o samorządzie powiatowym (Dz. U. z 2024 r. poz. 107 i 1907) oraz art. 89 ust. 1 pkt 2 i art. 90 ustawy z dnia 27 sierpnia 2009 r. o finansach publicznych (Dz. U. z 2025 r. poz. 1483), Rada Miejska w Łodzi</w:t>
      </w:r>
    </w:p>
    <w:p w14:paraId="6370D5B9" w14:textId="77777777" w:rsidR="00FB76C5" w:rsidRDefault="00FB76C5" w:rsidP="00FB76C5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7AC3F5FE" w14:textId="77777777" w:rsidR="00FB76C5" w:rsidRDefault="00FB76C5" w:rsidP="00FB76C5">
      <w:pPr>
        <w:keepLines/>
        <w:spacing w:before="120" w:after="120"/>
        <w:ind w:firstLine="567"/>
        <w:jc w:val="both"/>
      </w:pPr>
      <w:r>
        <w:t>§ 1. Postanawia się zaciągnąć w Wojewódzkim Funduszu Ochrony Środowiska i Gospodarki Wodnej w Łodzi pożyczki długoterminowe do wysokości 9.317.530 zł (słownie złotych: dziewięć milionów trzysta siedemnaście tysięcy pięćset trzydzieści 00/100),</w:t>
      </w:r>
      <w:r>
        <w:br/>
        <w:t>na sfinansowanie planowanego deficytu budżetu miasta Łodzi w 2027 r.</w:t>
      </w:r>
    </w:p>
    <w:p w14:paraId="4AC0FEAB" w14:textId="77777777" w:rsidR="00FB76C5" w:rsidRDefault="00FB76C5" w:rsidP="00FB76C5">
      <w:pPr>
        <w:keepLines/>
        <w:spacing w:before="120" w:after="120"/>
        <w:ind w:firstLine="567"/>
        <w:jc w:val="both"/>
      </w:pPr>
      <w:r>
        <w:t>§ 2. Pożyczki, o których mowa w § 1, zostaną przeznaczone na zadania związane z termomodernizacją obiektów edukacyjnych.</w:t>
      </w:r>
    </w:p>
    <w:p w14:paraId="68F6C773" w14:textId="77777777" w:rsidR="00FB76C5" w:rsidRDefault="00FB76C5" w:rsidP="00FB76C5">
      <w:pPr>
        <w:keepLines/>
        <w:spacing w:before="120" w:after="120"/>
        <w:ind w:firstLine="567"/>
        <w:jc w:val="both"/>
      </w:pPr>
      <w:r>
        <w:t>§ 3. Pożyczki, o których mowa w § 1, zostaną uruchomione w 2027 r.</w:t>
      </w:r>
    </w:p>
    <w:p w14:paraId="5E4E851B" w14:textId="77777777" w:rsidR="00FB76C5" w:rsidRDefault="00FB76C5" w:rsidP="00FB76C5">
      <w:pPr>
        <w:keepLines/>
        <w:spacing w:before="120" w:after="120"/>
        <w:ind w:firstLine="567"/>
        <w:jc w:val="both"/>
      </w:pPr>
      <w:r>
        <w:t>§ 4. Pożyczki, o których mowa w § 1, będą spłacane w latach 2028-2037, z dochodów własnych i przychodów budżetu miasta Łodzi.</w:t>
      </w:r>
    </w:p>
    <w:p w14:paraId="05554018" w14:textId="77777777" w:rsidR="00FB76C5" w:rsidRDefault="00FB76C5" w:rsidP="00FB76C5">
      <w:pPr>
        <w:keepLines/>
        <w:spacing w:before="120" w:after="120"/>
        <w:ind w:firstLine="567"/>
        <w:jc w:val="both"/>
      </w:pPr>
      <w:r>
        <w:t>§ 5. Wykonanie uchwały powierza się Prezydentowi Miasta Łodzi.</w:t>
      </w:r>
    </w:p>
    <w:p w14:paraId="32887FAF" w14:textId="77777777" w:rsidR="00FB76C5" w:rsidRDefault="00FB76C5" w:rsidP="00FB76C5">
      <w:pPr>
        <w:keepNext/>
        <w:keepLines/>
        <w:spacing w:before="120" w:after="120"/>
        <w:ind w:firstLine="567"/>
        <w:jc w:val="both"/>
      </w:pPr>
      <w:r>
        <w:t>§ 6. Uchwała wchodzi w życie z dniem podjęcia i podlega ogłoszeniu.</w:t>
      </w:r>
    </w:p>
    <w:p w14:paraId="3997216F" w14:textId="77777777" w:rsidR="00FB76C5" w:rsidRDefault="00FB76C5" w:rsidP="00FB76C5">
      <w:pPr>
        <w:keepNext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F7A3C9" w14:textId="0A1F2D18" w:rsidR="00A77B3E" w:rsidRDefault="00A77B3E">
      <w:pPr>
        <w:keepNext/>
        <w:keepLines/>
        <w:spacing w:before="120" w:after="120"/>
        <w:ind w:firstLine="340"/>
        <w:jc w:val="both"/>
        <w:rPr>
          <w:color w:val="000000"/>
          <w:u w:color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E70A8" w14:paraId="3BA5196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330AF" w14:textId="77777777" w:rsidR="002E70A8" w:rsidRDefault="002E70A8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F7B2C" w14:textId="77777777" w:rsidR="002E70A8" w:rsidRDefault="004D61B8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14:paraId="47CC7D21" w14:textId="77777777" w:rsidR="00A77B3E" w:rsidRDefault="004D61B8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14:paraId="0AE9265F" w14:textId="77777777" w:rsidR="00A77B3E" w:rsidRDefault="004D61B8">
      <w:pPr>
        <w:spacing w:before="120" w:after="120"/>
        <w:ind w:left="283" w:firstLine="227"/>
        <w:jc w:val="both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1417" w:bottom="1417" w:left="1417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Prezydent Miasta Łodzi</w:t>
      </w:r>
    </w:p>
    <w:p w14:paraId="2D71B3A6" w14:textId="77777777" w:rsidR="002E70A8" w:rsidRDefault="002E70A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E05B66D" w14:textId="77777777" w:rsidR="002E70A8" w:rsidRDefault="004D61B8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3C346C9B" w14:textId="77777777" w:rsidR="002E70A8" w:rsidRDefault="002E70A8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42375DA3" w14:textId="4B5C5737" w:rsidR="002E70A8" w:rsidRDefault="004D61B8">
      <w:pPr>
        <w:spacing w:line="360" w:lineRule="auto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do projektu uchwały Rady Miejskiej w Łodzi w sprawie zaciągnięcia pożycz</w:t>
      </w:r>
      <w:r w:rsidR="00907630">
        <w:rPr>
          <w:color w:val="000000"/>
          <w:szCs w:val="20"/>
          <w:shd w:val="clear" w:color="auto" w:fill="FFFFFF"/>
          <w:lang w:val="x-none" w:eastAsia="en-US" w:bidi="ar-SA"/>
        </w:rPr>
        <w:t>e</w:t>
      </w:r>
      <w:r>
        <w:rPr>
          <w:color w:val="000000"/>
          <w:szCs w:val="20"/>
          <w:shd w:val="clear" w:color="auto" w:fill="FFFFFF"/>
          <w:lang w:val="x-none" w:eastAsia="en-US" w:bidi="ar-SA"/>
        </w:rPr>
        <w:t>k długoterminow</w:t>
      </w:r>
      <w:r w:rsidR="00907630">
        <w:rPr>
          <w:color w:val="000000"/>
          <w:szCs w:val="20"/>
          <w:shd w:val="clear" w:color="auto" w:fill="FFFFFF"/>
          <w:lang w:val="x-none" w:eastAsia="en-US" w:bidi="ar-SA"/>
        </w:rPr>
        <w:t>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ze środków Wojewódzkiego Funduszu Ochrony Środowiska i Gospodarki Wodnej w Łodzi .</w:t>
      </w:r>
    </w:p>
    <w:p w14:paraId="610FFC32" w14:textId="77777777" w:rsidR="002E70A8" w:rsidRDefault="002E70A8">
      <w:pPr>
        <w:spacing w:line="360" w:lineRule="auto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D4AFD08" w14:textId="29AD0751" w:rsidR="002E70A8" w:rsidRPr="00EF11DF" w:rsidRDefault="004D61B8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 w:rsidRPr="00EF11DF">
        <w:rPr>
          <w:color w:val="000000"/>
          <w:szCs w:val="20"/>
          <w:shd w:val="clear" w:color="auto" w:fill="FFFFFF"/>
          <w:lang w:val="x-none" w:eastAsia="en-US" w:bidi="ar-SA"/>
        </w:rPr>
        <w:t>Projekt uchwały dotyczy zaciągnięcia pożycz</w:t>
      </w:r>
      <w:r w:rsidR="00EF11DF" w:rsidRPr="00EF11DF">
        <w:rPr>
          <w:color w:val="000000"/>
          <w:szCs w:val="20"/>
          <w:shd w:val="clear" w:color="auto" w:fill="FFFFFF"/>
          <w:lang w:val="x-none" w:eastAsia="en-US" w:bidi="ar-SA"/>
        </w:rPr>
        <w:t>ek</w:t>
      </w:r>
      <w:r w:rsidRP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 długoterminow</w:t>
      </w:r>
      <w:r w:rsidR="00EF11DF" w:rsidRPr="00EF11DF">
        <w:rPr>
          <w:color w:val="000000"/>
          <w:szCs w:val="20"/>
          <w:shd w:val="clear" w:color="auto" w:fill="FFFFFF"/>
          <w:lang w:val="x-none" w:eastAsia="en-US" w:bidi="ar-SA"/>
        </w:rPr>
        <w:t>ych</w:t>
      </w:r>
      <w:r w:rsidRP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 ze środków Wojewódzkiego Funduszu Ochrony Środowiska i Gospodarki Wodnej w Łodzi </w:t>
      </w:r>
      <w:r w:rsidR="0085427D">
        <w:rPr>
          <w:color w:val="000000"/>
          <w:szCs w:val="20"/>
          <w:shd w:val="clear" w:color="auto" w:fill="FFFFFF"/>
          <w:lang w:val="x-none" w:eastAsia="en-US" w:bidi="ar-SA"/>
        </w:rPr>
        <w:t>do</w:t>
      </w:r>
      <w:r w:rsidRP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 wysokości </w:t>
      </w:r>
      <w:r w:rsidR="00EF11DF" w:rsidRP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9.317.530 </w:t>
      </w:r>
      <w:r w:rsidRPr="00EF11DF">
        <w:rPr>
          <w:color w:val="000000"/>
          <w:szCs w:val="20"/>
          <w:shd w:val="clear" w:color="auto" w:fill="FFFFFF"/>
          <w:lang w:val="x-none" w:eastAsia="en-US" w:bidi="ar-SA"/>
        </w:rPr>
        <w:t>zł na realizację</w:t>
      </w:r>
      <w:r w:rsidR="00EF11DF" w:rsidRP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 zadań 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inwestycyjnych </w:t>
      </w:r>
      <w:r w:rsidR="00EF11DF" w:rsidRP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związanych z </w:t>
      </w:r>
      <w:r w:rsidR="00EF11DF" w:rsidRPr="00EF11DF">
        <w:rPr>
          <w:color w:val="000000"/>
          <w:szCs w:val="20"/>
          <w:shd w:val="clear" w:color="auto" w:fill="FFFFFF"/>
          <w:lang w:val="x-none" w:eastAsia="en-US"/>
        </w:rPr>
        <w:t>termomodernizacją sześciu obiektów edukacyjnych: Szkoł</w:t>
      </w:r>
      <w:r w:rsidR="00EF11DF">
        <w:rPr>
          <w:color w:val="000000"/>
          <w:szCs w:val="20"/>
          <w:shd w:val="clear" w:color="auto" w:fill="FFFFFF"/>
          <w:lang w:val="x-none" w:eastAsia="en-US"/>
        </w:rPr>
        <w:t>y</w:t>
      </w:r>
      <w:r w:rsidR="00EF11DF" w:rsidRPr="00EF11DF">
        <w:rPr>
          <w:color w:val="000000"/>
          <w:szCs w:val="20"/>
          <w:shd w:val="clear" w:color="auto" w:fill="FFFFFF"/>
          <w:lang w:val="x-none" w:eastAsia="en-US"/>
        </w:rPr>
        <w:t xml:space="preserve"> Podstawow</w:t>
      </w:r>
      <w:r w:rsidR="00EF11DF">
        <w:rPr>
          <w:color w:val="000000"/>
          <w:szCs w:val="20"/>
          <w:shd w:val="clear" w:color="auto" w:fill="FFFFFF"/>
          <w:lang w:val="x-none" w:eastAsia="en-US"/>
        </w:rPr>
        <w:t>ej</w:t>
      </w:r>
      <w:r w:rsidR="00EF11DF" w:rsidRPr="00EF11DF">
        <w:rPr>
          <w:color w:val="000000"/>
          <w:szCs w:val="20"/>
          <w:shd w:val="clear" w:color="auto" w:fill="FFFFFF"/>
          <w:lang w:val="x-none" w:eastAsia="en-US"/>
        </w:rPr>
        <w:t xml:space="preserve"> nr 3,  Szkoł</w:t>
      </w:r>
      <w:r w:rsidR="00EF11DF">
        <w:rPr>
          <w:color w:val="000000"/>
          <w:szCs w:val="20"/>
          <w:shd w:val="clear" w:color="auto" w:fill="FFFFFF"/>
          <w:lang w:val="x-none" w:eastAsia="en-US"/>
        </w:rPr>
        <w:t>y</w:t>
      </w:r>
      <w:r w:rsidR="00EF11DF" w:rsidRPr="00EF11DF">
        <w:rPr>
          <w:color w:val="000000"/>
          <w:szCs w:val="20"/>
          <w:shd w:val="clear" w:color="auto" w:fill="FFFFFF"/>
          <w:lang w:val="x-none" w:eastAsia="en-US"/>
        </w:rPr>
        <w:t xml:space="preserve"> Podstawow</w:t>
      </w:r>
      <w:r w:rsidR="00EF11DF">
        <w:rPr>
          <w:color w:val="000000"/>
          <w:szCs w:val="20"/>
          <w:shd w:val="clear" w:color="auto" w:fill="FFFFFF"/>
          <w:lang w:val="x-none" w:eastAsia="en-US"/>
        </w:rPr>
        <w:t>ej</w:t>
      </w:r>
      <w:r w:rsidR="00EF11DF" w:rsidRPr="00EF11DF">
        <w:rPr>
          <w:color w:val="000000"/>
          <w:szCs w:val="20"/>
          <w:shd w:val="clear" w:color="auto" w:fill="FFFFFF"/>
          <w:lang w:val="x-none" w:eastAsia="en-US"/>
        </w:rPr>
        <w:t xml:space="preserve"> nr 30, Szkoł</w:t>
      </w:r>
      <w:r w:rsidR="00EF11DF">
        <w:rPr>
          <w:color w:val="000000"/>
          <w:szCs w:val="20"/>
          <w:shd w:val="clear" w:color="auto" w:fill="FFFFFF"/>
          <w:lang w:val="x-none" w:eastAsia="en-US"/>
        </w:rPr>
        <w:t>y</w:t>
      </w:r>
      <w:r w:rsidR="00EF11DF" w:rsidRPr="00EF11DF">
        <w:rPr>
          <w:color w:val="000000"/>
          <w:szCs w:val="20"/>
          <w:shd w:val="clear" w:color="auto" w:fill="FFFFFF"/>
          <w:lang w:val="x-none" w:eastAsia="en-US"/>
        </w:rPr>
        <w:t xml:space="preserve"> Podstawow</w:t>
      </w:r>
      <w:r w:rsidR="00EF11DF">
        <w:rPr>
          <w:color w:val="000000"/>
          <w:szCs w:val="20"/>
          <w:shd w:val="clear" w:color="auto" w:fill="FFFFFF"/>
          <w:lang w:val="x-none" w:eastAsia="en-US"/>
        </w:rPr>
        <w:t>ej</w:t>
      </w:r>
      <w:r w:rsidR="00EF11DF" w:rsidRPr="00EF11DF">
        <w:rPr>
          <w:color w:val="000000"/>
          <w:szCs w:val="20"/>
          <w:shd w:val="clear" w:color="auto" w:fill="FFFFFF"/>
          <w:lang w:val="x-none" w:eastAsia="en-US"/>
        </w:rPr>
        <w:t xml:space="preserve"> nr 54, XLII Liceum Ogólnokształcące</w:t>
      </w:r>
      <w:r w:rsidR="00EF11DF">
        <w:rPr>
          <w:color w:val="000000"/>
          <w:szCs w:val="20"/>
          <w:shd w:val="clear" w:color="auto" w:fill="FFFFFF"/>
          <w:lang w:val="x-none" w:eastAsia="en-US"/>
        </w:rPr>
        <w:t>go</w:t>
      </w:r>
      <w:r w:rsidR="00EF11DF" w:rsidRPr="00EF11DF">
        <w:rPr>
          <w:color w:val="000000"/>
          <w:szCs w:val="20"/>
          <w:shd w:val="clear" w:color="auto" w:fill="FFFFFF"/>
          <w:lang w:val="x-none" w:eastAsia="en-US"/>
        </w:rPr>
        <w:t xml:space="preserve"> wraz z Przedszkolem Miejskim nr 235, Przedszkol</w:t>
      </w:r>
      <w:r w:rsidR="00EF11DF">
        <w:rPr>
          <w:color w:val="000000"/>
          <w:szCs w:val="20"/>
          <w:shd w:val="clear" w:color="auto" w:fill="FFFFFF"/>
          <w:lang w:val="x-none" w:eastAsia="en-US"/>
        </w:rPr>
        <w:t>a</w:t>
      </w:r>
      <w:r w:rsidR="00EF11DF" w:rsidRPr="00EF11DF">
        <w:rPr>
          <w:color w:val="000000"/>
          <w:szCs w:val="20"/>
          <w:shd w:val="clear" w:color="auto" w:fill="FFFFFF"/>
          <w:lang w:val="x-none" w:eastAsia="en-US"/>
        </w:rPr>
        <w:t xml:space="preserve"> Miejskie</w:t>
      </w:r>
      <w:r w:rsidR="00EF11DF">
        <w:rPr>
          <w:color w:val="000000"/>
          <w:szCs w:val="20"/>
          <w:shd w:val="clear" w:color="auto" w:fill="FFFFFF"/>
          <w:lang w:val="x-none" w:eastAsia="en-US"/>
        </w:rPr>
        <w:t>go </w:t>
      </w:r>
      <w:r w:rsidR="00EF11DF" w:rsidRPr="00EF11DF">
        <w:rPr>
          <w:color w:val="000000"/>
          <w:szCs w:val="20"/>
          <w:shd w:val="clear" w:color="auto" w:fill="FFFFFF"/>
          <w:lang w:val="x-none" w:eastAsia="en-US"/>
        </w:rPr>
        <w:t>nr</w:t>
      </w:r>
      <w:r w:rsidR="00EF11DF">
        <w:rPr>
          <w:color w:val="000000"/>
          <w:szCs w:val="20"/>
          <w:shd w:val="clear" w:color="auto" w:fill="FFFFFF"/>
          <w:lang w:val="x-none" w:eastAsia="en-US"/>
        </w:rPr>
        <w:t> </w:t>
      </w:r>
      <w:r w:rsidR="00EF11DF" w:rsidRPr="00EF11DF">
        <w:rPr>
          <w:color w:val="000000"/>
          <w:szCs w:val="20"/>
          <w:shd w:val="clear" w:color="auto" w:fill="FFFFFF"/>
          <w:lang w:val="x-none" w:eastAsia="en-US"/>
        </w:rPr>
        <w:t>66</w:t>
      </w:r>
      <w:r w:rsidR="00EF11DF">
        <w:rPr>
          <w:color w:val="000000"/>
          <w:szCs w:val="20"/>
          <w:shd w:val="clear" w:color="auto" w:fill="FFFFFF"/>
          <w:lang w:val="x-none" w:eastAsia="en-US"/>
        </w:rPr>
        <w:t xml:space="preserve"> oraz </w:t>
      </w:r>
      <w:r w:rsidR="00EF11DF" w:rsidRPr="00EF11DF">
        <w:rPr>
          <w:color w:val="000000"/>
          <w:szCs w:val="20"/>
          <w:shd w:val="clear" w:color="auto" w:fill="FFFFFF"/>
          <w:lang w:val="x-none" w:eastAsia="en-US"/>
        </w:rPr>
        <w:t>Szkoł</w:t>
      </w:r>
      <w:r w:rsidR="00EF11DF">
        <w:rPr>
          <w:color w:val="000000"/>
          <w:szCs w:val="20"/>
          <w:shd w:val="clear" w:color="auto" w:fill="FFFFFF"/>
          <w:lang w:val="x-none" w:eastAsia="en-US"/>
        </w:rPr>
        <w:t>y</w:t>
      </w:r>
      <w:r w:rsidR="00EF11DF" w:rsidRPr="00EF11DF">
        <w:rPr>
          <w:color w:val="000000"/>
          <w:szCs w:val="20"/>
          <w:shd w:val="clear" w:color="auto" w:fill="FFFFFF"/>
          <w:lang w:val="x-none" w:eastAsia="en-US"/>
        </w:rPr>
        <w:t xml:space="preserve"> Podstawow</w:t>
      </w:r>
      <w:r w:rsidR="00EF11DF">
        <w:rPr>
          <w:color w:val="000000"/>
          <w:szCs w:val="20"/>
          <w:shd w:val="clear" w:color="auto" w:fill="FFFFFF"/>
          <w:lang w:val="x-none" w:eastAsia="en-US"/>
        </w:rPr>
        <w:t>ej</w:t>
      </w:r>
      <w:r w:rsidR="00EF11DF" w:rsidRPr="00EF11DF">
        <w:rPr>
          <w:color w:val="000000"/>
          <w:szCs w:val="20"/>
          <w:shd w:val="clear" w:color="auto" w:fill="FFFFFF"/>
          <w:lang w:val="x-none" w:eastAsia="en-US"/>
        </w:rPr>
        <w:t xml:space="preserve"> nr 116</w:t>
      </w:r>
      <w:r w:rsidRP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. </w:t>
      </w:r>
    </w:p>
    <w:p w14:paraId="36DAD510" w14:textId="58375074" w:rsidR="0085427D" w:rsidRDefault="004D61B8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Umow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>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pożycz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>ek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zostan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>ą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podpisan</w:t>
      </w:r>
      <w:r w:rsidR="0085427D">
        <w:rPr>
          <w:color w:val="000000"/>
          <w:szCs w:val="20"/>
          <w:shd w:val="clear" w:color="auto" w:fill="FFFFFF"/>
          <w:lang w:val="x-none" w:eastAsia="en-US" w:bidi="ar-SA"/>
        </w:rPr>
        <w:t>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2025 roku natomiast 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>ich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uruchomienie nastąpi w roku 202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>7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w 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którym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zakończona 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będzie 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realizacja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inwestycji. 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Pożyczk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i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będ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ą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spłacan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e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 xml:space="preserve">  </w:t>
      </w:r>
      <w:r>
        <w:rPr>
          <w:color w:val="000000"/>
          <w:szCs w:val="20"/>
          <w:shd w:val="clear" w:color="auto" w:fill="FFFFFF"/>
          <w:lang w:val="x-none" w:eastAsia="en-US" w:bidi="ar-SA"/>
        </w:rPr>
        <w:t>latach 202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>8</w:t>
      </w:r>
      <w:r>
        <w:rPr>
          <w:color w:val="000000"/>
          <w:szCs w:val="20"/>
          <w:shd w:val="clear" w:color="auto" w:fill="FFFFFF"/>
          <w:lang w:val="x-none" w:eastAsia="en-US" w:bidi="ar-SA"/>
        </w:rPr>
        <w:t>-203</w:t>
      </w:r>
      <w:r w:rsidR="00EF11DF">
        <w:rPr>
          <w:color w:val="000000"/>
          <w:szCs w:val="20"/>
          <w:shd w:val="clear" w:color="auto" w:fill="FFFFFF"/>
          <w:lang w:val="x-none" w:eastAsia="en-US" w:bidi="ar-SA"/>
        </w:rPr>
        <w:t>7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</w:t>
      </w:r>
      <w:r w:rsidR="0085427D">
        <w:rPr>
          <w:color w:val="000000"/>
          <w:szCs w:val="20"/>
          <w:shd w:val="clear" w:color="auto" w:fill="FFFFFF"/>
          <w:lang w:val="x-none" w:eastAsia="en-US" w:bidi="ar-SA"/>
        </w:rPr>
        <w:t>Pożyczki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oprocentowana </w:t>
      </w:r>
      <w:r w:rsidR="0085427D">
        <w:rPr>
          <w:color w:val="000000"/>
          <w:szCs w:val="20"/>
          <w:shd w:val="clear" w:color="auto" w:fill="FFFFFF"/>
          <w:lang w:val="x-none" w:eastAsia="en-US" w:bidi="ar-SA"/>
        </w:rPr>
        <w:t xml:space="preserve">są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na stałych, preferencyjnych warunkach 1,5% w skali roku, co gwarantuje stabilność kosztów obsługi zadłużenia w całym okresie spłaty. </w:t>
      </w:r>
    </w:p>
    <w:p w14:paraId="042C89BA" w14:textId="36EDA814" w:rsidR="0085427D" w:rsidRDefault="0085427D" w:rsidP="0085427D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Na finansowanie realizacji ww. zadań miasto pozyska z Wojewódzkiego Funduszu Ochrony Środowiska i Gospodarki Wodnej w Łodzi również dotacje do wysokości </w:t>
      </w:r>
      <w:r w:rsidR="007839B6">
        <w:rPr>
          <w:color w:val="000000"/>
          <w:szCs w:val="20"/>
          <w:shd w:val="clear" w:color="auto" w:fill="FFFFFF"/>
          <w:lang w:val="x-none" w:eastAsia="en-US" w:bidi="ar-SA"/>
        </w:rPr>
        <w:t xml:space="preserve">21.740.898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zł.</w:t>
      </w:r>
    </w:p>
    <w:p w14:paraId="00D9E0D8" w14:textId="3BB2CB21" w:rsidR="002E70A8" w:rsidRDefault="004D61B8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 w:rsidRPr="007839B6">
        <w:rPr>
          <w:color w:val="000000"/>
          <w:szCs w:val="20"/>
          <w:shd w:val="clear" w:color="auto" w:fill="FFFFFF"/>
          <w:lang w:val="x-none" w:eastAsia="en-US" w:bidi="ar-SA"/>
        </w:rPr>
        <w:t xml:space="preserve">Połączenie pożyczki i bezzwrotnej dotacji znacząco zmniejsza obciążenie budżetu </w:t>
      </w:r>
      <w:r w:rsidR="005575E7">
        <w:rPr>
          <w:color w:val="000000"/>
          <w:szCs w:val="20"/>
          <w:shd w:val="clear" w:color="auto" w:fill="FFFFFF"/>
          <w:lang w:val="x-none" w:eastAsia="en-US" w:bidi="ar-SA"/>
        </w:rPr>
        <w:t>M</w:t>
      </w:r>
      <w:r w:rsidRPr="007839B6">
        <w:rPr>
          <w:color w:val="000000"/>
          <w:szCs w:val="20"/>
          <w:shd w:val="clear" w:color="auto" w:fill="FFFFFF"/>
          <w:lang w:val="x-none" w:eastAsia="en-US" w:bidi="ar-SA"/>
        </w:rPr>
        <w:t>iasta.</w:t>
      </w:r>
    </w:p>
    <w:p w14:paraId="41937624" w14:textId="77777777" w:rsidR="002E70A8" w:rsidRDefault="002E70A8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E70A8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20025" w14:textId="77777777" w:rsidR="0000130D" w:rsidRDefault="0000130D">
      <w:r>
        <w:separator/>
      </w:r>
    </w:p>
  </w:endnote>
  <w:endnote w:type="continuationSeparator" w:id="0">
    <w:p w14:paraId="41C48CF9" w14:textId="77777777" w:rsidR="0000130D" w:rsidRDefault="0000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2E70A8" w14:paraId="3F8708AB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B68C81" w14:textId="77777777" w:rsidR="002E70A8" w:rsidRDefault="004D61B8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9391FD6" w14:textId="0BFD2431" w:rsidR="002E70A8" w:rsidRDefault="004D61B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B575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A645D3E" w14:textId="77777777" w:rsidR="002E70A8" w:rsidRDefault="002E70A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E70A8" w14:paraId="57DD4249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C2E05EA" w14:textId="77777777" w:rsidR="002E70A8" w:rsidRDefault="004D61B8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CA598A1" w14:textId="12E6C906" w:rsidR="002E70A8" w:rsidRDefault="004D61B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B575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E44D6A4" w14:textId="77777777" w:rsidR="002E70A8" w:rsidRDefault="002E70A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C8501" w14:textId="77777777" w:rsidR="0000130D" w:rsidRDefault="0000130D">
      <w:r>
        <w:separator/>
      </w:r>
    </w:p>
  </w:footnote>
  <w:footnote w:type="continuationSeparator" w:id="0">
    <w:p w14:paraId="5125A91E" w14:textId="77777777" w:rsidR="0000130D" w:rsidRDefault="00001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30D"/>
    <w:rsid w:val="00050391"/>
    <w:rsid w:val="002E70A8"/>
    <w:rsid w:val="003115B1"/>
    <w:rsid w:val="003822E5"/>
    <w:rsid w:val="003F4BEC"/>
    <w:rsid w:val="0040065B"/>
    <w:rsid w:val="00403584"/>
    <w:rsid w:val="004D61B8"/>
    <w:rsid w:val="005575E7"/>
    <w:rsid w:val="005C646C"/>
    <w:rsid w:val="00666CFF"/>
    <w:rsid w:val="007839B6"/>
    <w:rsid w:val="0085427D"/>
    <w:rsid w:val="008833AE"/>
    <w:rsid w:val="008B3F7E"/>
    <w:rsid w:val="008B575D"/>
    <w:rsid w:val="00907630"/>
    <w:rsid w:val="00A77B3E"/>
    <w:rsid w:val="00AD2A16"/>
    <w:rsid w:val="00CA2A55"/>
    <w:rsid w:val="00EF11DF"/>
    <w:rsid w:val="00F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6E7D7"/>
  <w15:docId w15:val="{209D6306-7BE5-41E5-9436-961E156B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zaciągnięcia pożyczki długoterminowej ze środków Wojewódzkiego Funduszu Ochrony Środowiska i Gospodarki Wodnej w Łodzi.</dc:subject>
  <dc:creator>ajaroszczak</dc:creator>
  <cp:lastModifiedBy>Małgorzata Wójcik</cp:lastModifiedBy>
  <cp:revision>2</cp:revision>
  <dcterms:created xsi:type="dcterms:W3CDTF">2025-11-17T14:40:00Z</dcterms:created>
  <dcterms:modified xsi:type="dcterms:W3CDTF">2025-11-17T14:40:00Z</dcterms:modified>
  <cp:category>Akt prawny</cp:category>
</cp:coreProperties>
</file>