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697F2F" w:rsidRDefault="00A77B3E">
      <w:pPr>
        <w:ind w:left="5669"/>
        <w:jc w:val="left"/>
        <w:rPr>
          <w:b/>
          <w:i/>
          <w:u w:val="thick"/>
        </w:rPr>
      </w:pPr>
      <w:bookmarkStart w:id="0" w:name="_GoBack"/>
      <w:bookmarkEnd w:id="0"/>
    </w:p>
    <w:p w:rsidR="00A77B3E" w:rsidRPr="00697F2F" w:rsidRDefault="00A77B3E">
      <w:pPr>
        <w:ind w:left="5669"/>
        <w:jc w:val="left"/>
        <w:rPr>
          <w:b/>
          <w:i/>
          <w:u w:val="thick"/>
        </w:rPr>
      </w:pPr>
    </w:p>
    <w:p w:rsidR="00A77B3E" w:rsidRPr="00697F2F" w:rsidRDefault="004D1DE5">
      <w:pPr>
        <w:ind w:left="5669"/>
        <w:jc w:val="left"/>
      </w:pPr>
      <w:r w:rsidRPr="00697F2F">
        <w:t xml:space="preserve">Druk Nr 287/2025 </w:t>
      </w:r>
    </w:p>
    <w:p w:rsidR="00A77B3E" w:rsidRPr="00697F2F" w:rsidRDefault="004D1DE5">
      <w:pPr>
        <w:ind w:left="5669"/>
        <w:jc w:val="left"/>
      </w:pPr>
      <w:r w:rsidRPr="00697F2F">
        <w:t>Projekt z dnia 4 grudnia 2025 r.</w:t>
      </w:r>
    </w:p>
    <w:p w:rsidR="00A77B3E" w:rsidRPr="00697F2F" w:rsidRDefault="00A77B3E">
      <w:pPr>
        <w:ind w:left="5669"/>
        <w:jc w:val="left"/>
      </w:pPr>
    </w:p>
    <w:p w:rsidR="00A77B3E" w:rsidRPr="00697F2F" w:rsidRDefault="004D1DE5">
      <w:pPr>
        <w:rPr>
          <w:b/>
          <w:caps/>
        </w:rPr>
      </w:pPr>
      <w:r w:rsidRPr="00697F2F">
        <w:rPr>
          <w:b/>
          <w:caps/>
        </w:rPr>
        <w:t>Uchwała nr                     </w:t>
      </w:r>
      <w:r w:rsidRPr="00697F2F">
        <w:rPr>
          <w:b/>
          <w:caps/>
        </w:rPr>
        <w:br/>
        <w:t>Rady Miejskiej w Łodzi</w:t>
      </w:r>
    </w:p>
    <w:p w:rsidR="00A77B3E" w:rsidRPr="00697F2F" w:rsidRDefault="004D1DE5">
      <w:pPr>
        <w:spacing w:after="240"/>
        <w:rPr>
          <w:b/>
          <w:caps/>
        </w:rPr>
      </w:pPr>
      <w:r w:rsidRPr="00697F2F">
        <w:rPr>
          <w:b/>
        </w:rPr>
        <w:t>z dnia                      2025 r.</w:t>
      </w:r>
    </w:p>
    <w:p w:rsidR="00A77B3E" w:rsidRPr="00697F2F" w:rsidRDefault="004D1DE5">
      <w:pPr>
        <w:keepNext/>
        <w:spacing w:after="240"/>
      </w:pPr>
      <w:r w:rsidRPr="00697F2F">
        <w:rPr>
          <w:b/>
        </w:rPr>
        <w:t>w sprawie wyrażenia zgody na udzielenie bonifikaty od ceny sprzedaży nieruchomości, położonej w Łodzi przy ulicy płk. Jana Kilińskiego 146, w drodze bezprzetargowej.</w:t>
      </w:r>
    </w:p>
    <w:p w:rsidR="00A77B3E" w:rsidRPr="00697F2F" w:rsidRDefault="004D1DE5">
      <w:pPr>
        <w:keepLines/>
        <w:spacing w:before="120" w:after="120"/>
        <w:ind w:firstLine="567"/>
        <w:jc w:val="both"/>
      </w:pPr>
      <w:r w:rsidRPr="00697F2F">
        <w:t>Na podstawie art. 18 ust. 2 pkt 15 ustawy z dnia 8 marca 1990 r. o samorządzie gminnym (Dz. U. z 2025 r. poz. 1153 i 1436) oraz art. 13 ust. 1, art. 37 ust. 2 pkt 3, art. 67 ust. 3 i art. 68 ust. 1 pkt 2 ustawy z dnia 21 sierpnia 1997 r. o gospodarce nieruchomościami (Dz. U. z 2024 r. poz. 1145, 1222, 1717 i 1881 oraz z 2025 r. poz. 1077 i 1080),  Rada Miejska w Łodzi</w:t>
      </w:r>
    </w:p>
    <w:p w:rsidR="00A77B3E" w:rsidRPr="00697F2F" w:rsidRDefault="004D1DE5">
      <w:pPr>
        <w:spacing w:before="120" w:after="120"/>
        <w:rPr>
          <w:b/>
        </w:rPr>
      </w:pPr>
      <w:r w:rsidRPr="00697F2F">
        <w:rPr>
          <w:b/>
        </w:rPr>
        <w:t>uchwala, co następuje:</w:t>
      </w:r>
    </w:p>
    <w:p w:rsidR="00A77B3E" w:rsidRPr="00697F2F" w:rsidRDefault="004D1DE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 w:rsidRPr="00697F2F">
        <w:t xml:space="preserve">§ 1. Wyraża się zgodę na udzielenie bonifikaty w wysokości 99% od ceny sprzedaży                  nieruchomości, stanowiącej własność Miasta Łodzi, położonej w Łodzi przy ulicy </w:t>
      </w:r>
      <w:r w:rsidRPr="00697F2F">
        <w:br/>
        <w:t>płk. Jana Kilińskiego 146, oznaczonej w ewidencji gruntów w obrębie W-25 jako działka o numerze 27/1 o powierzchni 994 m</w:t>
      </w:r>
      <w:r w:rsidRPr="00697F2F">
        <w:rPr>
          <w:color w:val="000000"/>
          <w:u w:color="000000"/>
          <w:vertAlign w:val="superscript"/>
        </w:rPr>
        <w:t>2</w:t>
      </w:r>
      <w:r w:rsidRPr="00697F2F">
        <w:rPr>
          <w:color w:val="000000"/>
          <w:u w:color="000000"/>
        </w:rPr>
        <w:t>, dla której prowadzona jest księga wieczysta nr </w:t>
      </w:r>
      <w:r w:rsidR="00697F2F" w:rsidRPr="00697F2F">
        <w:rPr>
          <w:color w:val="000000"/>
          <w:u w:color="000000"/>
        </w:rPr>
        <w:t>…………………</w:t>
      </w:r>
      <w:r w:rsidRPr="00697F2F">
        <w:rPr>
          <w:color w:val="000000"/>
          <w:u w:color="000000"/>
        </w:rPr>
        <w:t>, zbywanej w drodze bezprzetargowej na rzecz Państwowej Wyższej Szkoły Filmowej, Telewizyjnej i Teatralnej im. Leona Schillera w Łodzi.</w:t>
      </w:r>
    </w:p>
    <w:p w:rsidR="00A77B3E" w:rsidRPr="00697F2F" w:rsidRDefault="004D1DE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 w:rsidRPr="00697F2F">
        <w:t>§ 2. </w:t>
      </w:r>
      <w:r w:rsidRPr="00697F2F">
        <w:rPr>
          <w:color w:val="000000"/>
          <w:u w:color="000000"/>
        </w:rPr>
        <w:t>Zgody, o której mowa w § 1, udziela się pod warunkiem sprzedaży nieruchomości na cele działalności kulturalnej i naukowej.</w:t>
      </w:r>
    </w:p>
    <w:p w:rsidR="00A77B3E" w:rsidRPr="00697F2F" w:rsidRDefault="004D1DE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 w:rsidRPr="00697F2F">
        <w:t>§ 3. </w:t>
      </w:r>
      <w:r w:rsidRPr="00697F2F">
        <w:rPr>
          <w:color w:val="000000"/>
          <w:u w:color="000000"/>
        </w:rPr>
        <w:t>Wykonanie uchwały powierza się Prezydentowi Miasta Łodzi.</w:t>
      </w:r>
    </w:p>
    <w:p w:rsidR="00A77B3E" w:rsidRPr="00697F2F" w:rsidRDefault="004D1DE5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 w:rsidRPr="00697F2F">
        <w:t>§ 4. </w:t>
      </w:r>
      <w:r w:rsidRPr="00697F2F"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6137B" w:rsidRPr="00697F2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137B" w:rsidRPr="00697F2F" w:rsidRDefault="0026137B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137B" w:rsidRPr="00697F2F" w:rsidRDefault="004D1DE5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 w:rsidRPr="00697F2F">
              <w:rPr>
                <w:b/>
                <w:color w:val="000000"/>
              </w:rPr>
              <w:t>Przewodniczący</w:t>
            </w:r>
            <w:r w:rsidRPr="00697F2F">
              <w:rPr>
                <w:b/>
                <w:color w:val="000000"/>
              </w:rPr>
              <w:br/>
              <w:t>Rady Miejskiej w Łodzi</w:t>
            </w:r>
            <w:r w:rsidRPr="00697F2F">
              <w:rPr>
                <w:color w:val="000000"/>
              </w:rPr>
              <w:br/>
            </w:r>
            <w:r w:rsidRPr="00697F2F">
              <w:rPr>
                <w:color w:val="000000"/>
              </w:rPr>
              <w:br/>
            </w:r>
            <w:r w:rsidRPr="00697F2F">
              <w:rPr>
                <w:color w:val="000000"/>
              </w:rPr>
              <w:br/>
            </w:r>
            <w:r w:rsidRPr="00697F2F">
              <w:rPr>
                <w:b/>
              </w:rPr>
              <w:t>Bartosz DOMASZEWICZ</w:t>
            </w:r>
          </w:p>
        </w:tc>
      </w:tr>
    </w:tbl>
    <w:p w:rsidR="00A77B3E" w:rsidRPr="00697F2F" w:rsidRDefault="004D1DE5">
      <w:pPr>
        <w:ind w:left="283" w:firstLine="227"/>
        <w:jc w:val="both"/>
        <w:rPr>
          <w:color w:val="000000"/>
          <w:u w:color="000000"/>
        </w:rPr>
      </w:pPr>
      <w:r w:rsidRPr="00697F2F">
        <w:rPr>
          <w:color w:val="000000"/>
          <w:u w:color="000000"/>
        </w:rPr>
        <w:t>Projektodawcą jest</w:t>
      </w:r>
    </w:p>
    <w:p w:rsidR="00A77B3E" w:rsidRPr="00697F2F" w:rsidRDefault="004D1DE5" w:rsidP="00697F2F">
      <w:pPr>
        <w:ind w:left="283" w:firstLine="227"/>
        <w:jc w:val="left"/>
        <w:rPr>
          <w:color w:val="000000"/>
          <w:u w:color="000000"/>
        </w:rPr>
        <w:sectPr w:rsidR="00A77B3E" w:rsidRPr="00697F2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97F2F">
        <w:rPr>
          <w:color w:val="000000"/>
          <w:u w:color="000000"/>
        </w:rPr>
        <w:t>Prezydent Miasta Łodzi</w:t>
      </w:r>
    </w:p>
    <w:p w:rsidR="0026137B" w:rsidRPr="00697F2F" w:rsidRDefault="004D1DE5">
      <w:pPr>
        <w:spacing w:line="360" w:lineRule="auto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b/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26137B" w:rsidRPr="00697F2F" w:rsidRDefault="0026137B">
      <w:pPr>
        <w:rPr>
          <w:b/>
          <w:color w:val="FF0000"/>
          <w:szCs w:val="20"/>
          <w:shd w:val="clear" w:color="auto" w:fill="FFFFFF"/>
          <w:lang w:eastAsia="en-US" w:bidi="ar-SA"/>
        </w:rPr>
      </w:pP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en-US"/>
        </w:rPr>
        <w:t>Miasto Łódź jest właścicielem nieruchomości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,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położon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ej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w Łodzi przy ulic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y płk. Jana Kilińskiego 146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, oznaczon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ej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w ewidencji gruntów w obrębie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W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-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25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jako działk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a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o numerze 27/1 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o powierzchni  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994 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m</w:t>
      </w:r>
      <w:r w:rsidRPr="00697F2F">
        <w:rPr>
          <w:color w:val="000000"/>
          <w:szCs w:val="20"/>
          <w:shd w:val="clear" w:color="auto" w:fill="FFFFFF"/>
          <w:vertAlign w:val="superscript"/>
          <w:lang w:eastAsia="en-US" w:bidi="en-US"/>
        </w:rPr>
        <w:t>2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, dla któr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ej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prowadzon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a jest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księg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a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wieczyst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a 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nr </w:t>
      </w:r>
      <w:r w:rsidR="00697F2F" w:rsidRPr="00697F2F">
        <w:rPr>
          <w:color w:val="000000"/>
          <w:szCs w:val="20"/>
          <w:shd w:val="clear" w:color="auto" w:fill="FFFFFF"/>
          <w:lang w:eastAsia="en-US" w:bidi="ar-SA"/>
        </w:rPr>
        <w:t>……………………</w:t>
      </w:r>
      <w:r w:rsidRPr="00697F2F">
        <w:rPr>
          <w:color w:val="000000"/>
          <w:szCs w:val="20"/>
          <w:u w:color="000000"/>
          <w:shd w:val="clear" w:color="auto" w:fill="FFFFFF"/>
          <w:lang w:eastAsia="en-US" w:bidi="ar-SA"/>
        </w:rPr>
        <w:t>.</w:t>
      </w: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Nieruchomość jest zabudowana dwukondygnacyjnym budynkiem mieszkalnym </w:t>
      </w:r>
      <w:r w:rsidR="00A572DC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>o powierzchni zabudowy 140 m</w:t>
      </w:r>
      <w:r w:rsidRPr="00697F2F">
        <w:rPr>
          <w:color w:val="000000"/>
          <w:szCs w:val="20"/>
          <w:shd w:val="clear" w:color="auto" w:fill="FFFFFF"/>
          <w:vertAlign w:val="superscript"/>
          <w:lang w:eastAsia="en-US" w:bidi="ar-SA"/>
        </w:rPr>
        <w:t xml:space="preserve">2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oraz parterowym budynkiem gospodarczym o powierzchni zabudowy 67 m</w:t>
      </w:r>
      <w:r w:rsidRPr="00697F2F">
        <w:rPr>
          <w:color w:val="000000"/>
          <w:szCs w:val="20"/>
          <w:shd w:val="clear" w:color="auto" w:fill="FFFFFF"/>
          <w:vertAlign w:val="superscript"/>
          <w:lang w:eastAsia="en-US" w:bidi="ar-SA"/>
        </w:rPr>
        <w:t>2</w:t>
      </w:r>
      <w:r w:rsidRPr="00697F2F">
        <w:rPr>
          <w:color w:val="000000"/>
          <w:szCs w:val="20"/>
          <w:shd w:val="clear" w:color="auto" w:fill="FFFFFF"/>
        </w:rPr>
        <w:t xml:space="preserve">,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a także budynkiem o funkcji gospodarczej (garaże). </w:t>
      </w: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Nieruchomość objęta jest uchwałą Nr LXV/1938/22 Rady Miejskiej w Łodzi z dnia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br/>
        <w:t xml:space="preserve">14 września 2022 r. w sprawie uchwalenia miejscowego planu zagospodarowania przestrzennego </w:t>
      </w:r>
      <w:r w:rsidR="00A572DC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>dla części obszaru miasta Łodzi, położonej w rejonie alei Marszałka Józefa Piłsudskiego oraz ulic: Targowej, Fabrycznej, Edwarda Abramowskiego i Henryka Sienkiewicza. Zgodnie z ustaleniami ww. planu, nieruchomość zlokalizowana jest na terenie oznaczonym symbolem 5.1.MW/U, przeznaczonym pod zabudowę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mieszkaniow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ą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wielorodzinn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ą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 i usługow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ą. Nieruchomość jest zlokalizowana na obszarze wpisanym do gminnej ewidencji zabytków miasta Łodzi jako </w:t>
      </w:r>
      <w:r w:rsidR="006C0083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historyczny układ urbanistyczny oraz krajobraz kulturowy osady „Nowa Dzielnica”. </w:t>
      </w:r>
    </w:p>
    <w:p w:rsidR="0026137B" w:rsidRPr="00697F2F" w:rsidRDefault="004D1DE5">
      <w:pPr>
        <w:ind w:firstLine="567"/>
        <w:contextualSpacing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Miejska Pracownia Urbanistyczna w Łodzi, Biuro Rewitalizacji w Departamencie </w:t>
      </w:r>
      <w:r w:rsidR="006C0083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Prezydenta, Zarząd Dróg i Transportu, Zarząd Inwestycji Miejskich, Zarząd Lokali Miejskich oraz Wydział Kształtowania Środowiska w Departamencie Ekologii i Klimatu pozytywnie zaopiniowały sprzedaż wskazanej nieruchomości. </w:t>
      </w: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Państwowa Wyższa Szkoła Filmowa, Telewizyjna i Teatralna im. Leona Schillera w Łodzi planuje wznieść na nieruchomości teatr studyjny - nowoczesny, wielofunkcyjny budynek posiadający reprezentacyjną salę teatralno-kinową oraz mniejsze sale, służące realizacji </w:t>
      </w:r>
      <w:r w:rsidR="006C0083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>działalności kulturalnej i dydaktycznej. Zgodnie z wnioskiem uczelni, obiekt służył będzie przygotowywaniu i przedstawianiu spektakli dyplomowych studentów Wydziału Aktorskiego, organizacji pokazów etiud studenckich lub spotkań z wybitnymi twórcami filmowymi, czy organizacji innych wydarzeń. Uczelnia zawnioskowała o zastosowanie 99% bonifikaty od ceny nieruchomości.</w:t>
      </w:r>
    </w:p>
    <w:p w:rsidR="0026137B" w:rsidRPr="00697F2F" w:rsidRDefault="004D1DE5">
      <w:pPr>
        <w:tabs>
          <w:tab w:val="left" w:pos="709"/>
        </w:tabs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</w:rPr>
        <w:t>Uchwałą Nr 73/15/2025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697F2F">
        <w:rPr>
          <w:color w:val="000000"/>
          <w:szCs w:val="20"/>
          <w:shd w:val="clear" w:color="auto" w:fill="FFFFFF"/>
        </w:rPr>
        <w:t xml:space="preserve">z dnia 19 listopada 2025 r.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>Rad</w:t>
      </w:r>
      <w:r w:rsidRPr="00697F2F">
        <w:rPr>
          <w:color w:val="000000"/>
          <w:szCs w:val="20"/>
          <w:shd w:val="clear" w:color="auto" w:fill="FFFFFF"/>
        </w:rPr>
        <w:t>a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Osiedla Stary Widzew </w:t>
      </w:r>
      <w:r w:rsidRPr="00697F2F">
        <w:rPr>
          <w:color w:val="000000"/>
          <w:szCs w:val="20"/>
          <w:shd w:val="clear" w:color="auto" w:fill="FFFFFF"/>
        </w:rPr>
        <w:t>pozytywnie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zaopiniowa</w:t>
      </w:r>
      <w:r w:rsidRPr="00697F2F">
        <w:rPr>
          <w:color w:val="000000"/>
          <w:szCs w:val="20"/>
          <w:shd w:val="clear" w:color="auto" w:fill="FFFFFF"/>
        </w:rPr>
        <w:t>ła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projekt uchwały Rady Miejskiej w Łodzi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w sprawie wyrażenia zgody na udzielenie bonifikaty od ceny sprzedaży nieruchomości, położonej w Łodzi 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>przy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płk Jana Kilińskiego 146, </w:t>
      </w:r>
      <w:r w:rsidRPr="00697F2F">
        <w:rPr>
          <w:color w:val="000000"/>
          <w:szCs w:val="20"/>
          <w:shd w:val="clear" w:color="auto" w:fill="FFFFFF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>w drodze bezprzetargowej.</w:t>
      </w: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</w:rPr>
        <w:t>Wartość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nieruchomości została określona</w:t>
      </w:r>
      <w:r w:rsidRPr="00697F2F">
        <w:rPr>
          <w:color w:val="000000"/>
          <w:szCs w:val="20"/>
          <w:shd w:val="clear" w:color="auto" w:fill="FFFFFF"/>
        </w:rPr>
        <w:t xml:space="preserve"> w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opera</w:t>
      </w:r>
      <w:r w:rsidRPr="00697F2F">
        <w:rPr>
          <w:color w:val="000000"/>
          <w:szCs w:val="20"/>
          <w:shd w:val="clear" w:color="auto" w:fill="FFFFFF"/>
        </w:rPr>
        <w:t>cie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szacunkow</w:t>
      </w:r>
      <w:r w:rsidRPr="00697F2F">
        <w:rPr>
          <w:color w:val="000000"/>
          <w:szCs w:val="20"/>
          <w:shd w:val="clear" w:color="auto" w:fill="FFFFFF"/>
        </w:rPr>
        <w:t>ym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sporządzon</w:t>
      </w:r>
      <w:r w:rsidRPr="00697F2F">
        <w:rPr>
          <w:color w:val="000000"/>
          <w:szCs w:val="20"/>
          <w:shd w:val="clear" w:color="auto" w:fill="FFFFFF"/>
        </w:rPr>
        <w:t>ym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 przez rzeczoznawcę majątkowego na kwotę 2.021.000 zł. </w:t>
      </w: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Wskazać należy, iż w przypadku zbycia lub wykorzystania nieruchomości przy ulicy Kilińskiego 146 przez Wyższą Szkołę Filmową, Telewizyjną i Teatralną im. Leona Schillera w </w:t>
      </w:r>
      <w:r w:rsidR="006C0083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>Łodzi przed upływem 10 lat licząc od dnia jej nabycia na inne cele niż cele uzasadniające udzielnie bonifikaty, udzielona bonifikata po jej waloryzacji podlega zwrotowi stosownie do art. 68 ust. 2 ustawy o gospodarce nieruchomościami.</w:t>
      </w:r>
    </w:p>
    <w:p w:rsidR="0026137B" w:rsidRPr="00697F2F" w:rsidRDefault="004D1DE5">
      <w:pPr>
        <w:ind w:firstLine="570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Z uwagi na fakt, że dla nieruchomości obowiązuje miejscowy plan zagospodarowania przestrzennego nie jest wymagana indywidualna zgoda Rady Miejskiej w Łodzi na sprzedaż - stosownie do § 2 ust. 3 pkt 1 uchwały Nr XXVII/547/08 Rady Miejskiej w Łodzi z dnia 27 lutego 2008 r. w sprawie zasad nabywania i zbywania nieruchomości, ich wydzierżawiania lub wynajmowania oraz oddawania w użytkowanie. Mając na uwadze art. 68 ust. 1 ustawy </w:t>
      </w:r>
      <w:r w:rsidR="006C0083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o gospodarce nieruchomościami, wymagana jest zgoda Rady Miejskiej w Łodzi na zastosowanie ww. bonifikaty od ceny nieruchomości. </w:t>
      </w:r>
    </w:p>
    <w:p w:rsidR="0026137B" w:rsidRPr="00697F2F" w:rsidRDefault="004D1DE5">
      <w:pPr>
        <w:ind w:firstLine="567"/>
        <w:jc w:val="both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Uwzględniając powyższe </w:t>
      </w:r>
      <w:r w:rsidRPr="00697F2F">
        <w:rPr>
          <w:color w:val="000000"/>
          <w:szCs w:val="20"/>
          <w:shd w:val="clear" w:color="auto" w:fill="FFFFFF"/>
          <w:lang w:eastAsia="en-US" w:bidi="en-US"/>
        </w:rPr>
        <w:t xml:space="preserve">przedstawiam projekt uchwały Rady Miejskiej w Łodzi </w:t>
      </w:r>
      <w:r w:rsidRPr="00697F2F">
        <w:rPr>
          <w:color w:val="000000"/>
          <w:szCs w:val="20"/>
          <w:shd w:val="clear" w:color="auto" w:fill="FFFFFF"/>
          <w:lang w:eastAsia="en-US" w:bidi="ar-SA"/>
        </w:rPr>
        <w:t xml:space="preserve">w sprawie wyrażenia zgody na udzielenie bonifikaty od ceny sprzedaży nieruchomości, położonej w Łodzi </w:t>
      </w:r>
      <w:r w:rsidR="006C0083">
        <w:rPr>
          <w:color w:val="000000"/>
          <w:szCs w:val="20"/>
          <w:shd w:val="clear" w:color="auto" w:fill="FFFFFF"/>
          <w:lang w:eastAsia="en-US" w:bidi="ar-SA"/>
        </w:rPr>
        <w:br/>
      </w:r>
      <w:r w:rsidRPr="00697F2F">
        <w:rPr>
          <w:color w:val="000000"/>
          <w:szCs w:val="20"/>
          <w:shd w:val="clear" w:color="auto" w:fill="FFFFFF"/>
          <w:lang w:eastAsia="en-US" w:bidi="ar-SA"/>
        </w:rPr>
        <w:t>przy płk Jana Kilińskiego 146, w drodze bezprzetargowej.</w:t>
      </w:r>
    </w:p>
    <w:p w:rsidR="0026137B" w:rsidRPr="00697F2F" w:rsidRDefault="0026137B">
      <w:pPr>
        <w:ind w:firstLine="567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26137B" w:rsidRPr="00697F2F" w:rsidRDefault="0026137B">
      <w:pPr>
        <w:ind w:firstLine="567"/>
        <w:jc w:val="both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26137B" w:rsidRPr="00697F2F" w:rsidRDefault="004D1DE5">
      <w:pPr>
        <w:rPr>
          <w:b/>
          <w:color w:val="000000"/>
          <w:szCs w:val="20"/>
          <w:shd w:val="clear" w:color="auto" w:fill="FFFFFF"/>
        </w:rPr>
      </w:pPr>
      <w:r w:rsidRPr="00697F2F">
        <w:rPr>
          <w:b/>
          <w:color w:val="000000"/>
          <w:szCs w:val="20"/>
          <w:shd w:val="clear" w:color="auto" w:fill="FFFFFF"/>
        </w:rPr>
        <w:t>N</w:t>
      </w:r>
      <w:r w:rsidRPr="00697F2F">
        <w:rPr>
          <w:b/>
          <w:color w:val="000000"/>
          <w:szCs w:val="20"/>
          <w:shd w:val="clear" w:color="auto" w:fill="FFFFFF"/>
          <w:lang w:eastAsia="en-US" w:bidi="ar-SA"/>
        </w:rPr>
        <w:t>ieruchomoś</w:t>
      </w:r>
      <w:r w:rsidRPr="00697F2F">
        <w:rPr>
          <w:b/>
          <w:color w:val="000000"/>
          <w:szCs w:val="20"/>
          <w:shd w:val="clear" w:color="auto" w:fill="FFFFFF"/>
        </w:rPr>
        <w:t>ć</w:t>
      </w:r>
      <w:r w:rsidRPr="00697F2F">
        <w:rPr>
          <w:b/>
          <w:color w:val="000000"/>
          <w:szCs w:val="20"/>
          <w:shd w:val="clear" w:color="auto" w:fill="FFFFFF"/>
          <w:lang w:eastAsia="en-US" w:bidi="ar-SA"/>
        </w:rPr>
        <w:t xml:space="preserve"> przeznaczon</w:t>
      </w:r>
      <w:r w:rsidRPr="00697F2F">
        <w:rPr>
          <w:b/>
          <w:color w:val="000000"/>
          <w:szCs w:val="20"/>
          <w:shd w:val="clear" w:color="auto" w:fill="FFFFFF"/>
        </w:rPr>
        <w:t>a</w:t>
      </w:r>
      <w:r w:rsidRPr="00697F2F">
        <w:rPr>
          <w:b/>
          <w:color w:val="000000"/>
          <w:szCs w:val="20"/>
          <w:shd w:val="clear" w:color="auto" w:fill="FFFFFF"/>
          <w:lang w:eastAsia="en-US" w:bidi="ar-SA"/>
        </w:rPr>
        <w:t xml:space="preserve"> do </w:t>
      </w:r>
      <w:r w:rsidRPr="00697F2F">
        <w:rPr>
          <w:b/>
          <w:color w:val="000000"/>
          <w:szCs w:val="20"/>
          <w:shd w:val="clear" w:color="auto" w:fill="FFFFFF"/>
        </w:rPr>
        <w:t>sprzedaży</w:t>
      </w:r>
      <w:r w:rsidRPr="00697F2F">
        <w:rPr>
          <w:b/>
          <w:color w:val="000000"/>
          <w:szCs w:val="20"/>
          <w:shd w:val="clear" w:color="auto" w:fill="FFFFFF"/>
          <w:lang w:eastAsia="en-US" w:bidi="ar-SA"/>
        </w:rPr>
        <w:t xml:space="preserve"> w drodze </w:t>
      </w:r>
      <w:r w:rsidRPr="00697F2F">
        <w:rPr>
          <w:b/>
          <w:color w:val="000000"/>
          <w:szCs w:val="20"/>
          <w:shd w:val="clear" w:color="auto" w:fill="FFFFFF"/>
        </w:rPr>
        <w:t>bezprzetargowej,</w:t>
      </w:r>
    </w:p>
    <w:p w:rsidR="0026137B" w:rsidRPr="00697F2F" w:rsidRDefault="004D1DE5">
      <w:pPr>
        <w:rPr>
          <w:b/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b/>
          <w:color w:val="000000"/>
          <w:szCs w:val="20"/>
          <w:shd w:val="clear" w:color="auto" w:fill="FFFFFF"/>
        </w:rPr>
        <w:t xml:space="preserve"> z bonifikatą od ceny</w:t>
      </w:r>
    </w:p>
    <w:p w:rsidR="0026137B" w:rsidRPr="00697F2F" w:rsidRDefault="0026137B">
      <w:pPr>
        <w:ind w:firstLine="567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26137B" w:rsidRPr="00697F2F" w:rsidRDefault="0026137B">
      <w:pPr>
        <w:ind w:firstLine="567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26137B" w:rsidRPr="00697F2F" w:rsidRDefault="0026137B">
      <w:pPr>
        <w:ind w:firstLine="567"/>
        <w:rPr>
          <w:color w:val="000000"/>
          <w:szCs w:val="20"/>
          <w:shd w:val="clear" w:color="auto" w:fill="FFFFFF"/>
          <w:lang w:eastAsia="en-US" w:bidi="ar-SA"/>
        </w:rPr>
      </w:pPr>
    </w:p>
    <w:p w:rsidR="0026137B" w:rsidRPr="00697F2F" w:rsidRDefault="004D1DE5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697F2F">
        <w:rPr>
          <w:noProof/>
          <w:lang w:bidi="ar-SA"/>
        </w:rPr>
        <w:drawing>
          <wp:inline distT="0" distB="0" distL="0" distR="0">
            <wp:extent cx="6088380" cy="2862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286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137B" w:rsidRPr="00697F2F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28" w:rsidRDefault="000F6028">
      <w:r>
        <w:separator/>
      </w:r>
    </w:p>
  </w:endnote>
  <w:endnote w:type="continuationSeparator" w:id="0">
    <w:p w:rsidR="000F6028" w:rsidRDefault="000F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26137B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137B" w:rsidRDefault="004D1DE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137B" w:rsidRDefault="004D1D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18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137B" w:rsidRDefault="0026137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6137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137B" w:rsidRDefault="004D1DE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137B" w:rsidRDefault="004D1D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187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6137B" w:rsidRDefault="002613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28" w:rsidRDefault="000F6028">
      <w:r>
        <w:separator/>
      </w:r>
    </w:p>
  </w:footnote>
  <w:footnote w:type="continuationSeparator" w:id="0">
    <w:p w:rsidR="000F6028" w:rsidRDefault="000F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6028"/>
    <w:rsid w:val="0026137B"/>
    <w:rsid w:val="004D1DE5"/>
    <w:rsid w:val="00697F2F"/>
    <w:rsid w:val="006C0083"/>
    <w:rsid w:val="0076187C"/>
    <w:rsid w:val="00A572D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97507-B949-4F8F-B94B-A37D19AA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udzielenie bonifikaty od ceny sprzedaży nieruchomości, położonej w Łodzi przy ulicy płk. Jana Kilińskiego 146, w drodze bezprzetargowej.</dc:subject>
  <dc:creator>mzelazo</dc:creator>
  <cp:lastModifiedBy>Małgorzata Wójcik</cp:lastModifiedBy>
  <cp:revision>2</cp:revision>
  <dcterms:created xsi:type="dcterms:W3CDTF">2025-12-05T14:20:00Z</dcterms:created>
  <dcterms:modified xsi:type="dcterms:W3CDTF">2025-12-05T14:20:00Z</dcterms:modified>
  <cp:category>Akt prawny</cp:category>
</cp:coreProperties>
</file>