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5669"/>
        <w:jc w:val="left"/>
      </w:pPr>
    </w:p>
    <w:p w:rsidR="00A77B3E" w:rsidRDefault="00A77B3E">
      <w:pPr>
        <w:ind w:left="5669"/>
        <w:jc w:val="left"/>
      </w:pPr>
    </w:p>
    <w:p w:rsidR="00A77B3E" w:rsidRDefault="00F72675">
      <w:pPr>
        <w:ind w:left="5669"/>
        <w:jc w:val="left"/>
      </w:pPr>
      <w:r>
        <w:t>Druk Nr</w:t>
      </w:r>
      <w:r w:rsidR="00555E82">
        <w:t xml:space="preserve"> 298/2025</w:t>
      </w:r>
    </w:p>
    <w:p w:rsidR="00A77B3E" w:rsidRDefault="00F72675">
      <w:pPr>
        <w:ind w:left="5669"/>
        <w:jc w:val="left"/>
      </w:pPr>
      <w:r>
        <w:t>Projekt z dnia</w:t>
      </w:r>
      <w:r w:rsidR="00555E82">
        <w:t xml:space="preserve"> 12.12.2025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F72675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F72675">
      <w:pPr>
        <w:spacing w:before="280" w:after="28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F72675">
      <w:pPr>
        <w:keepNext/>
        <w:spacing w:after="480"/>
        <w:jc w:val="center"/>
      </w:pPr>
      <w:r>
        <w:rPr>
          <w:b/>
        </w:rPr>
        <w:t>w sprawie ustalenia wysokości kwoty służącej do wyliczenia wysokości dotacji na finansowanie działalności Centrum Integracji Społecznej w 2026 roku.</w:t>
      </w:r>
    </w:p>
    <w:p w:rsidR="00A77B3E" w:rsidRDefault="00F72675">
      <w:pPr>
        <w:keepNext/>
        <w:keepLines/>
        <w:spacing w:before="120" w:after="120"/>
        <w:ind w:firstLine="567"/>
      </w:pPr>
      <w:r>
        <w:t>Na podstawie art. 18 ust. 2 pkt 15 ustawy z dnia 8 marca 1990 r. o samorządzie gminnym (Dz. U. z 2025 r. poz. 1153 i 1436) w związku z art. 10 ust. 1 pkt 1 i ust. 4 ustawy z dnia 13 czerwca 2003 r. o zatrudnieniu socjalnym (Dz. U. z 2025 r. poz. 83 i 620), Rada Miejska w Łodzi</w:t>
      </w:r>
    </w:p>
    <w:p w:rsidR="00A77B3E" w:rsidRDefault="00F72675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F72675">
      <w:pPr>
        <w:keepLines/>
        <w:spacing w:before="120" w:after="120"/>
        <w:ind w:firstLine="567"/>
      </w:pPr>
      <w:r>
        <w:t>§ 1. Kwotę służącą do wyliczenia wysokości dotacji na finansowanie działalności Centrum Integracji Społecznej w 2026 r. ustala się w wysokości 500,00 zł.</w:t>
      </w:r>
    </w:p>
    <w:p w:rsidR="00A77B3E" w:rsidRDefault="00F72675">
      <w:pPr>
        <w:keepLines/>
        <w:spacing w:before="120" w:after="120"/>
        <w:ind w:firstLine="567"/>
      </w:pPr>
      <w:r>
        <w:t>§ 2. Wykonanie uchwały powierza się Prezydentowi Miasta Łodzi.</w:t>
      </w:r>
    </w:p>
    <w:p w:rsidR="00A77B3E" w:rsidRDefault="00F72675">
      <w:pPr>
        <w:keepNext/>
        <w:keepLines/>
        <w:spacing w:before="120" w:after="120"/>
        <w:ind w:firstLine="567"/>
      </w:pPr>
      <w:r>
        <w:t>§ 3. Uchwała wchodzi w życie z dniem 1 stycznia 2026 r.</w:t>
      </w:r>
    </w:p>
    <w:p w:rsidR="00A77B3E" w:rsidRDefault="00F72675">
      <w:pPr>
        <w:keepNext/>
        <w:keepLines/>
        <w:spacing w:before="120" w:after="120"/>
        <w:ind w:left="567" w:firstLine="567"/>
      </w:pPr>
      <w:r>
        <w:t>  </w:t>
      </w:r>
    </w:p>
    <w:p w:rsidR="00A77B3E" w:rsidRDefault="00F7267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995"/>
      </w:tblGrid>
      <w:tr w:rsidR="00904FC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FC4" w:rsidRDefault="00904FC4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FC4" w:rsidRDefault="00F7267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F72675">
      <w:pPr>
        <w:spacing w:before="120" w:after="120"/>
        <w:ind w:left="567" w:firstLine="567"/>
      </w:pPr>
      <w:r>
        <w:t>Projektodawcą jest</w:t>
      </w:r>
    </w:p>
    <w:p w:rsidR="00A77B3E" w:rsidRDefault="00F72675" w:rsidP="0041764A">
      <w:pPr>
        <w:spacing w:before="120" w:after="120"/>
        <w:ind w:left="567" w:firstLine="56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904FC4" w:rsidRDefault="00904FC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04FC4" w:rsidRDefault="00F7267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904FC4" w:rsidRDefault="00F72675">
      <w:pPr>
        <w:tabs>
          <w:tab w:val="right" w:leader="hyphen" w:pos="9072"/>
        </w:tabs>
        <w:spacing w:line="264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Zadanie publiczne pn. Wspieranie zatrudnienia socjalnego osób uzależnionych od alkoholu poprzez finansowanie centrów integracji społecznej zostało zaplanowane w Miejskim Programie Profilaktyki i Rozwiązywania Problemów Alkoholowych oraz Przeciwdziałania Narkomanii. </w:t>
      </w:r>
      <w:r>
        <w:rPr>
          <w:color w:val="000000"/>
          <w:szCs w:val="20"/>
          <w:shd w:val="clear" w:color="auto" w:fill="FFFFFF"/>
        </w:rPr>
        <w:br/>
      </w:r>
      <w:r w:rsidRPr="0041764A">
        <w:rPr>
          <w:color w:val="000000"/>
          <w:szCs w:val="20"/>
          <w:shd w:val="clear" w:color="auto" w:fill="FFFFFF"/>
          <w:lang w:eastAsia="en-US" w:bidi="en-US"/>
        </w:rPr>
        <w:t>W projekcie budżetu Miasta na 2026 rok na realizację powyższego zadania zaplanowano kwotę dotacji w wysokości 132.000,00 zł. Ogłoszenie otwartego konkursu ofert na zlecenie realizacji ww. zadania planowane jest na miesiąc listopad/grudzień br. W szczegółowych warunkach realizacji zadania, określonych w ogłoszeniu o otwartym konkursie ofert, zakłada się utrzymywanie rekrutacji na poziomie 20 uczestników CIS oraz zaangażowanie 2 pracowników. Tak przyjęte założenia pozwalają na określenie kwoty jednostkowej na poziomie 500 zł [22 osoby (20 uczestników CIS oraz 2 pracowników CIS) x 500 zł (kwota zaproponowana w projekcie procedowanej uchwały</w:t>
      </w:r>
      <w:r w:rsidR="0041764A" w:rsidRPr="0041764A">
        <w:rPr>
          <w:color w:val="000000"/>
          <w:szCs w:val="20"/>
          <w:shd w:val="clear" w:color="auto" w:fill="FFFFFF"/>
          <w:lang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w </w:t>
      </w:r>
      <w:r w:rsidRPr="0041764A">
        <w:rPr>
          <w:color w:val="000000"/>
          <w:szCs w:val="20"/>
          <w:shd w:val="clear" w:color="auto" w:fill="FFFFFF"/>
          <w:lang w:eastAsia="en-US" w:bidi="en-US"/>
        </w:rPr>
        <w:t xml:space="preserve"> sprawie ustalenia wysokości kwoty służącej do wyliczenia wysokości dotacji na finansowanie działalności Centrum Integracji Społecznej w 2026 r. x 12 miesięcy]. </w:t>
      </w:r>
      <w:r w:rsidR="0041764A">
        <w:rPr>
          <w:color w:val="000000"/>
          <w:szCs w:val="20"/>
          <w:shd w:val="clear" w:color="auto" w:fill="FFFFFF"/>
          <w:lang w:eastAsia="en-US" w:bidi="en-US"/>
        </w:rPr>
        <w:br/>
      </w:r>
      <w:r w:rsidRPr="0041764A">
        <w:rPr>
          <w:color w:val="000000"/>
          <w:szCs w:val="20"/>
          <w:shd w:val="clear" w:color="auto" w:fill="FFFFFF"/>
          <w:lang w:eastAsia="en-US" w:bidi="en-US"/>
        </w:rPr>
        <w:t xml:space="preserve">W 2026 r. zakłada się utrzymanie kwoty jednostkowej na jednego uczestnika i pracownika CIS, </w:t>
      </w:r>
      <w:r w:rsidR="0041764A">
        <w:rPr>
          <w:color w:val="000000"/>
          <w:szCs w:val="20"/>
          <w:shd w:val="clear" w:color="auto" w:fill="FFFFFF"/>
          <w:lang w:eastAsia="en-US" w:bidi="en-US"/>
        </w:rPr>
        <w:br/>
      </w:r>
      <w:r w:rsidRPr="0041764A">
        <w:rPr>
          <w:color w:val="000000"/>
          <w:szCs w:val="20"/>
          <w:shd w:val="clear" w:color="auto" w:fill="FFFFFF"/>
          <w:lang w:eastAsia="en-US" w:bidi="en-US"/>
        </w:rPr>
        <w:t>na poziomie stawki obowiązującej w 2025 r., tj. 500 zł.</w:t>
      </w:r>
    </w:p>
    <w:sectPr w:rsidR="00904FC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8C" w:rsidRDefault="0014188C">
      <w:r>
        <w:separator/>
      </w:r>
    </w:p>
  </w:endnote>
  <w:endnote w:type="continuationSeparator" w:id="0">
    <w:p w:rsidR="0014188C" w:rsidRDefault="0014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04FC4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04FC4" w:rsidRDefault="00F7267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04FC4" w:rsidRDefault="00F7267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5E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04FC4" w:rsidRDefault="00904FC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04FC4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04FC4" w:rsidRDefault="00F7267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04FC4" w:rsidRDefault="00F7267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5E8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04FC4" w:rsidRDefault="00904F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8C" w:rsidRDefault="0014188C">
      <w:r>
        <w:separator/>
      </w:r>
    </w:p>
  </w:footnote>
  <w:footnote w:type="continuationSeparator" w:id="0">
    <w:p w:rsidR="0014188C" w:rsidRDefault="0014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188C"/>
    <w:rsid w:val="0041764A"/>
    <w:rsid w:val="00555E82"/>
    <w:rsid w:val="00734358"/>
    <w:rsid w:val="00904FC4"/>
    <w:rsid w:val="00A77B3E"/>
    <w:rsid w:val="00CA2A55"/>
    <w:rsid w:val="00F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DDD28"/>
  <w15:docId w15:val="{C005B8DA-E646-4712-B513-087E9AAD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kwoty służącej do wyliczenia wysokości dotacji na finansowanie działalności Centrum Integracji Społecznej w^2026^roku.</dc:subject>
  <dc:creator>jolmur</dc:creator>
  <cp:lastModifiedBy>Małgorzata Wójcik</cp:lastModifiedBy>
  <cp:revision>2</cp:revision>
  <cp:lastPrinted>2025-11-26T14:28:00Z</cp:lastPrinted>
  <dcterms:created xsi:type="dcterms:W3CDTF">2025-12-12T14:34:00Z</dcterms:created>
  <dcterms:modified xsi:type="dcterms:W3CDTF">2025-12-12T14:34:00Z</dcterms:modified>
  <cp:category>Akt prawny</cp:category>
</cp:coreProperties>
</file>