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F2" w:rsidRDefault="00BA58F2" w:rsidP="00BA58F2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47489399"/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188/2025</w:t>
      </w:r>
    </w:p>
    <w:p w:rsidR="00BA58F2" w:rsidRDefault="00BA58F2" w:rsidP="00BA58F2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9 grudnia 2025 r.</w:t>
      </w:r>
    </w:p>
    <w:p w:rsidR="00BA58F2" w:rsidRDefault="00BA58F2" w:rsidP="00BA58F2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BA58F2" w:rsidRDefault="00BA58F2" w:rsidP="00BA58F2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BA58F2" w:rsidRDefault="00BA58F2" w:rsidP="00BA58F2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BA58F2" w:rsidRDefault="00BA58F2" w:rsidP="00BA58F2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BA58F2" w:rsidRDefault="00BA58F2" w:rsidP="00BA58F2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BA58F2" w:rsidRDefault="00BA58F2" w:rsidP="00BA58F2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BA58F2" w:rsidRDefault="00BA58F2" w:rsidP="00BA58F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pozostawienia bez rozpoznania </w:t>
      </w:r>
    </w:p>
    <w:p w:rsidR="00BA58F2" w:rsidRPr="00D37E87" w:rsidRDefault="00BA58F2" w:rsidP="00BA58F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skargi p. </w:t>
      </w:r>
    </w:p>
    <w:p w:rsidR="00BA58F2" w:rsidRDefault="00BA58F2" w:rsidP="00BA58F2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A58F2" w:rsidRDefault="00BA58F2" w:rsidP="00BA58F2">
      <w:pPr>
        <w:tabs>
          <w:tab w:val="left" w:pos="540"/>
          <w:tab w:val="left" w:pos="900"/>
        </w:tabs>
        <w:autoSpaceDE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>
          <w:rPr>
            <w:rFonts w:ascii="Times New Roman" w:hAnsi="Times New Roman"/>
            <w:sz w:val="24"/>
            <w:szCs w:val="24"/>
          </w:rPr>
          <w:t>8 marca 1990 r.</w:t>
        </w:r>
      </w:smartTag>
      <w:r>
        <w:rPr>
          <w:rFonts w:ascii="Times New Roman" w:hAnsi="Times New Roman"/>
          <w:sz w:val="24"/>
          <w:szCs w:val="24"/>
        </w:rPr>
        <w:t xml:space="preserve"> o samorządzie gminnym (</w:t>
      </w:r>
      <w:r w:rsidRPr="00AF6ADD">
        <w:rPr>
          <w:rFonts w:ascii="Times New Roman" w:hAnsi="Times New Roman"/>
          <w:sz w:val="24"/>
          <w:szCs w:val="24"/>
        </w:rPr>
        <w:t xml:space="preserve">Dz. U. </w:t>
      </w:r>
      <w:bookmarkStart w:id="2" w:name="_Hlk216076838"/>
      <w:r w:rsidRPr="00AF6ADD">
        <w:rPr>
          <w:rFonts w:ascii="Times New Roman" w:hAnsi="Times New Roman"/>
          <w:bCs/>
          <w:sz w:val="24"/>
          <w:szCs w:val="24"/>
        </w:rPr>
        <w:t>z 2025 r. poz. 1153 i 1436</w:t>
      </w:r>
      <w:bookmarkEnd w:id="2"/>
      <w:r>
        <w:rPr>
          <w:rFonts w:ascii="Times New Roman" w:hAnsi="Times New Roman"/>
          <w:sz w:val="24"/>
          <w:szCs w:val="24"/>
        </w:rPr>
        <w:t>) w związku z § 8 ust. 2 rozporządzenia Rady Ministrów z dnia 8 stycznia 2002 r. w sprawie organizacji przyjmowania i rozpatrywania skarg i wniosków (Dz. U. Nr 5, poz. 46)</w:t>
      </w:r>
      <w:r w:rsidRPr="00E668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Rada Miejska w Łodzi</w:t>
      </w:r>
    </w:p>
    <w:p w:rsidR="00BA58F2" w:rsidRDefault="00BA58F2" w:rsidP="00BA58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BA58F2" w:rsidRDefault="00BA58F2" w:rsidP="00BA58F2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58F2" w:rsidRPr="00D37E87" w:rsidRDefault="00BA58F2" w:rsidP="00BA58F2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Pozostawia się bez rozpoznania skargę p. </w:t>
      </w:r>
    </w:p>
    <w:p w:rsidR="00BA58F2" w:rsidRDefault="00BA58F2" w:rsidP="00BA58F2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Skargę</w:t>
      </w:r>
      <w:r w:rsidRPr="000D4F3F">
        <w:rPr>
          <w:rFonts w:ascii="Times New Roman" w:hAnsi="Times New Roman"/>
          <w:sz w:val="24"/>
          <w:szCs w:val="24"/>
        </w:rPr>
        <w:t xml:space="preserve"> pozostawia się bez rozpoznania z przyczyn określonych w uzasadnieniu uchwały, które stanowi jej integralną część.</w:t>
      </w:r>
    </w:p>
    <w:p w:rsidR="00BA58F2" w:rsidRDefault="00BA58F2" w:rsidP="00BA58F2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Uchwała wchodzi w życie z dniem podjęcia.</w:t>
      </w:r>
    </w:p>
    <w:p w:rsidR="00BA58F2" w:rsidRDefault="00BA58F2" w:rsidP="00BA58F2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A58F2" w:rsidRDefault="00BA58F2" w:rsidP="00BA58F2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A58F2" w:rsidRDefault="00BA58F2" w:rsidP="00BA58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58F2" w:rsidRDefault="00BA58F2" w:rsidP="00BA58F2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BA58F2" w:rsidRDefault="00BA58F2" w:rsidP="00BA58F2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A58F2" w:rsidRDefault="00BA58F2" w:rsidP="00BA58F2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A58F2" w:rsidRDefault="00BA58F2" w:rsidP="00BA58F2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A58F2" w:rsidRDefault="00BA58F2" w:rsidP="00BA58F2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BA58F2" w:rsidRDefault="00BA58F2" w:rsidP="00BA58F2">
      <w:pPr>
        <w:spacing w:after="0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240"/>
        <w:ind w:left="5942" w:hanging="5942"/>
        <w:rPr>
          <w:rFonts w:ascii="Times New Roman" w:hAnsi="Times New Roman"/>
          <w:b/>
        </w:rPr>
      </w:pPr>
    </w:p>
    <w:p w:rsidR="00BA58F2" w:rsidRPr="001045C5" w:rsidRDefault="00BA58F2" w:rsidP="00BA58F2">
      <w:pPr>
        <w:spacing w:after="240"/>
        <w:ind w:left="5942" w:hanging="59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BA58F2" w:rsidRDefault="00BA58F2" w:rsidP="00BA58F2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BA58F2" w:rsidRDefault="00BA58F2" w:rsidP="00BA58F2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BA58F2" w:rsidRDefault="00BA58F2" w:rsidP="00BA58F2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BA58F2" w:rsidRDefault="00BA58F2" w:rsidP="00BA58F2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BA58F2" w:rsidRDefault="00BA58F2" w:rsidP="00BA58F2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BA58F2" w:rsidRDefault="00BA58F2" w:rsidP="00BA58F2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BA58F2" w:rsidRPr="003E0F2A" w:rsidRDefault="00BA58F2" w:rsidP="00BA58F2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</w:t>
      </w:r>
      <w:bookmarkEnd w:id="0"/>
      <w:r>
        <w:rPr>
          <w:rFonts w:ascii="Times New Roman" w:hAnsi="Times New Roman"/>
          <w:sz w:val="24"/>
          <w:szCs w:val="24"/>
        </w:rPr>
        <w:t>E</w:t>
      </w:r>
    </w:p>
    <w:p w:rsidR="00BA58F2" w:rsidRPr="00FA65FC" w:rsidRDefault="00BA58F2" w:rsidP="00BA58F2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 xml:space="preserve"> Rady Miejskiej w Łodzi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wpłynęła 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skarga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p. </w:t>
      </w:r>
    </w:p>
    <w:p w:rsidR="00BA58F2" w:rsidRPr="00FA65FC" w:rsidRDefault="00BA58F2" w:rsidP="00BA58F2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Zgodnie z § 8 rozporządzenia Rady Ministrów z dnia 8 stycznia 2002 r. w sprawie organizacji przyjmowania i rozpatrywania skarg i wniosków, jeżeli z treści skargi lub wniosku nie można należycie ustalić ich przedmiotu, wzywa się wnoszącego skargę lub wniosek do złożenia, w terminie siedmiu dni od dnia otrzymania wezwania, wyjaśnienia lub uzupełnienia, z pouczeniem, że nieusunięcie tych braków spowoduje pozostawienie skargi lub wniosku bez rozpoznania.</w:t>
      </w:r>
    </w:p>
    <w:p w:rsidR="00BA58F2" w:rsidRPr="00FA65FC" w:rsidRDefault="00BA58F2" w:rsidP="00BA58F2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Skarżąc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 wezwan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 xml:space="preserve"> w trybie  § </w:t>
      </w:r>
      <w:r w:rsidRPr="00FA65FC">
        <w:rPr>
          <w:rFonts w:ascii="Times New Roman" w:eastAsia="Times New Roman" w:hAnsi="Times New Roman"/>
          <w:sz w:val="24"/>
          <w:szCs w:val="24"/>
        </w:rPr>
        <w:t>8 pkt 2 rozporządzenia Rady Ministrów z dnia 8 stycznia 2002 r. w sprawie przyjmowania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A65FC">
        <w:rPr>
          <w:rFonts w:ascii="Times New Roman" w:eastAsia="Times New Roman" w:hAnsi="Times New Roman"/>
          <w:sz w:val="24"/>
          <w:szCs w:val="24"/>
        </w:rPr>
        <w:t xml:space="preserve">rozpatrywania skarg i wniosków do sprecyzowania </w:t>
      </w:r>
      <w:r w:rsidRPr="003E0F2A">
        <w:rPr>
          <w:rFonts w:ascii="Times New Roman" w:hAnsi="Times New Roman"/>
          <w:sz w:val="24"/>
          <w:szCs w:val="24"/>
        </w:rPr>
        <w:t>rodzaju pisma, określenie przedmiotu i adresata pisma.</w:t>
      </w:r>
      <w:r>
        <w:rPr>
          <w:rFonts w:ascii="Arial" w:hAnsi="Arial" w:cs="Arial"/>
          <w:sz w:val="24"/>
          <w:szCs w:val="24"/>
        </w:rPr>
        <w:t xml:space="preserve"> 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Skarżąc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 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udzielił odpowied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zi 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na wezwanie, jednakże z wyjaśnień nadal nie można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było</w:t>
      </w: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należycie ustalić </w:t>
      </w:r>
      <w:r w:rsidRPr="003E0F2A">
        <w:rPr>
          <w:rFonts w:ascii="Times New Roman" w:hAnsi="Times New Roman"/>
          <w:sz w:val="24"/>
          <w:szCs w:val="24"/>
        </w:rPr>
        <w:t>organu, którego działań dotyczy skarga z dnia 9 października 2025 r.</w:t>
      </w:r>
      <w:r>
        <w:rPr>
          <w:rFonts w:ascii="Times New Roman" w:hAnsi="Times New Roman"/>
          <w:sz w:val="24"/>
          <w:szCs w:val="24"/>
        </w:rPr>
        <w:t xml:space="preserve"> Skarżący został ponownie wezwany do uzupełnienia tej informacji, jednakże nie udzielił odpowiedzi na ponowne wezwanie.</w:t>
      </w:r>
    </w:p>
    <w:p w:rsidR="00BA58F2" w:rsidRPr="00FA65FC" w:rsidRDefault="00BA58F2" w:rsidP="00BA58F2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65FC">
        <w:rPr>
          <w:rFonts w:ascii="Times New Roman" w:eastAsia="Times New Roman" w:hAnsi="Times New Roman"/>
          <w:sz w:val="24"/>
          <w:szCs w:val="24"/>
          <w:lang w:eastAsia="pl-PL"/>
        </w:rPr>
        <w:t>Wobec powyższego skargę pozostawia się bez rozpoznania.</w:t>
      </w:r>
    </w:p>
    <w:p w:rsidR="00B13424" w:rsidRDefault="00C55C50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F2"/>
    <w:rsid w:val="001A7B09"/>
    <w:rsid w:val="00776C89"/>
    <w:rsid w:val="00BA58F2"/>
    <w:rsid w:val="00C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2AED7-F5F5-449C-8AE0-F17E934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2025-12-15T11:49:00Z</dcterms:created>
  <dcterms:modified xsi:type="dcterms:W3CDTF">2025-12-15T11:49:00Z</dcterms:modified>
</cp:coreProperties>
</file>