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04D5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204D51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2019 r.</w:t>
      </w:r>
    </w:p>
    <w:p w:rsidR="00A77B3E" w:rsidRDefault="00204D51">
      <w:pPr>
        <w:keepNext/>
        <w:spacing w:after="240"/>
        <w:jc w:val="center"/>
      </w:pPr>
      <w:r>
        <w:rPr>
          <w:b/>
        </w:rPr>
        <w:t>zmieniająca uchwałę w sprawie ustalenia opłat za usługi przewozowe lokalnego transportu zbiorowego w Łodzi.</w:t>
      </w:r>
    </w:p>
    <w:p w:rsidR="00A77B3E" w:rsidRDefault="00204D51">
      <w:pPr>
        <w:keepLines/>
        <w:spacing w:before="120" w:after="120"/>
        <w:ind w:firstLine="567"/>
      </w:pPr>
      <w:r>
        <w:t>Na podstawie art. 7 ust. 1 pkt 4 w związku z art. 18 ust. 2 pkt 15 ustawy z dnia 8 marca 1990 r. o samorządzie gminnym (Dz. U. z 2019 r. poz. 506, 1309, 1571 i 1696), art. 50a ust. 1 i 2 ustawy z dnia 16 grudnia 2010 r. o publicznym transporcie zbiorowym (Dz. U. z 2018 r. poz. 2016 i 2435 oraz z 2019 r. poz. 730), art. 34a ust. 2 ustawy z dnia 15 listopada 1984 r. – Prawo przewozowe (Dz. U. z 2017 r. poz. 1983 oraz z 2018 r. poz. 2244), Rada Miejska w Łodzi</w:t>
      </w:r>
    </w:p>
    <w:p w:rsidR="00A77B3E" w:rsidRDefault="00204D51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204D51">
      <w:pPr>
        <w:keepLines/>
        <w:spacing w:before="120"/>
        <w:ind w:firstLine="567"/>
      </w:pPr>
      <w:r>
        <w:t>§ 1. W Przepisach taryfowych w lokalnym transporcie zbiorowym Miasta Łodzi, stanowiących załącznik Nr 1 do uchwały Nr XLII/1108/17 Rady Miejskiej w Łodzi z dnia 22 lutego 2017 r. w sprawie ustalenia opłat za usługi przewozowe lokalnego transportu zbiorowego w Łodzi (Dz. Urz. Woj. Łódzkiego poz. 1293), zmienionej uchwałami Rady Miejskiej w Łodzi: Nr XLIII/1135/17 z dnia 15 marca 2017 r. (Dz. Urz. Woj. Łódzkiego poz. 1372), Nr L/1265/17 z dnia 24 maja 2017 r. (Dz. Urz. Woj. Łódzkiego poz. 2831), Nr LVI/1348/17 z dnia 30 sierpnia 2017 r. (Dz. Urz. Woj. Łódzkiego poz. 3940), Nr LVII/1375/17 z dnia 20 września 2017 r. (Dz. Urz. Woj. Łódzkiego poz. 4183) i Nr LXV/1663/18 z dnia 24 stycznia 2018 r. (Dz. Urz. Woj. Łódzkiego poz. 743), Nr LXIX/1750/18 z dnia 28 marca 2018 r. (Dz. Urz. Woj. Łódzkiego poz. 1587), Nr LXIX/1751/18 z dnia 28 marca 2018 r. (Dz. Urz. Woj. Łódzkiego poz. 1588) i Nr LXXI/1840/18 z dnia 16 maja 2018 r. (Dz. Urz. Woj. Łódzkiego poz. 2957), Nr LXXIV/2031/18 z dnia 30 sierpnia 2018 r. (Dz. Urz. Woj. Łódzkiego poz. 4428), Nr LXXIV/2004/18 z dnia 30 sierpnia 2018 r. (Dz. Urz. Woj. Łódzkiego poz. 4433), Nr LXXIV/2006/18 z dnia 30 sierpnia 2018 r. (Dz. Urz. Woj. Łódzkiego poz. 4434), Nr LXXV/2052/18 z dnia 19 września 2018 r. (Dz. Urz. Woj. Łódzkiego poz. 4831), Nr VI/188/19 z dnia 6 marca 2019 r. (Dz. Urz. Woj. Łódzkiego poz. 1684), Nr VII/253/19 z dnia 27 marca 2019 r. (Dz. Urz. Woj. Łódzkiego poz. 2410), Nr VIII/256/19 z dnia 10 kwietnia 2019 r. (Dz. Urz. Woj. Łódzkiego poz. 2856) i Nr X/358/19 z dnia 5 czerwca 2019 r. (Dz. Urz. Woj. Łódzkiego poz. 3693) w § 4 w pkt 35 kropkę zastępuje się średnikiem i dodaje się pkt 36 w 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5813"/>
        <w:gridCol w:w="3275"/>
      </w:tblGrid>
      <w:tr w:rsidR="0077068C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17BC">
            <w:pPr>
              <w:jc w:val="left"/>
            </w:pPr>
          </w:p>
          <w:p w:rsidR="0077068C" w:rsidRDefault="00204D51">
            <w:r>
              <w:t>36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04D51">
            <w:r>
              <w:rPr>
                <w:sz w:val="22"/>
              </w:rPr>
              <w:t xml:space="preserve">akredytowani  uczestnicy III Międzynarodowej Studenckiej Konferencji All for Sports w czasie trwania tego wydarzenia oraz dzień  przed rozpoczęciem i dzień po zakończeniu tego wydarzenia 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04D51">
            <w:r>
              <w:t xml:space="preserve">imienna akredytacja </w:t>
            </w:r>
            <w:r>
              <w:rPr>
                <w:sz w:val="22"/>
              </w:rPr>
              <w:t>wydana przez Komitet organizacyjny Konferencji All for Sports.</w:t>
            </w:r>
          </w:p>
        </w:tc>
      </w:tr>
      <w:tr w:rsidR="0077068C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17BC"/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17BC"/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17BC"/>
        </w:tc>
      </w:tr>
    </w:tbl>
    <w:p w:rsidR="00A77B3E" w:rsidRDefault="00204D51">
      <w:pPr>
        <w:keepLines/>
        <w:spacing w:before="120"/>
        <w:ind w:firstLine="567"/>
      </w:pPr>
      <w:r>
        <w:t>§ 2. Wykonanie uchwały powierza się Prezydentowi Miasta Łodzi.</w:t>
      </w:r>
    </w:p>
    <w:p w:rsidR="00A77B3E" w:rsidRDefault="00204D51">
      <w:pPr>
        <w:keepNext/>
        <w:keepLines/>
        <w:spacing w:before="120"/>
        <w:ind w:firstLine="567"/>
      </w:pPr>
      <w:r>
        <w:lastRenderedPageBreak/>
        <w:t>§ 3. Uchwała wchodzi w życie po upływie 14 dni od dnia ogłoszenia w Dzienniku Urzędowym Województwa Łódzkiego.</w:t>
      </w:r>
    </w:p>
    <w:p w:rsidR="00A77B3E" w:rsidRDefault="00204D51">
      <w:pPr>
        <w:keepNext/>
        <w:ind w:left="283" w:firstLine="227"/>
      </w:pPr>
      <w:r>
        <w:t>  </w:t>
      </w:r>
    </w:p>
    <w:p w:rsidR="00A77B3E" w:rsidRDefault="00204D5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6"/>
        <w:gridCol w:w="4902"/>
      </w:tblGrid>
      <w:tr w:rsidR="007706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68C" w:rsidRDefault="0077068C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68C" w:rsidRDefault="00204D51">
            <w:pPr>
              <w:keepNext/>
              <w:keepLines/>
              <w:spacing w:before="24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>
      <w:pPr>
        <w:keepNext/>
      </w:pPr>
    </w:p>
    <w:p w:rsidR="00CD28FD" w:rsidRDefault="00CD28FD" w:rsidP="00CD28FD">
      <w:pPr>
        <w:keepNext/>
        <w:jc w:val="center"/>
      </w:pPr>
      <w:r>
        <w:lastRenderedPageBreak/>
        <w:t>Uzasadnienie</w:t>
      </w:r>
    </w:p>
    <w:p w:rsidR="00CD28FD" w:rsidRDefault="00CD28FD">
      <w:pPr>
        <w:keepNext/>
      </w:pPr>
    </w:p>
    <w:p w:rsidR="00CD28FD" w:rsidRDefault="00CD28FD" w:rsidP="00CD28FD">
      <w:pPr>
        <w:keepNext/>
        <w:ind w:firstLine="720"/>
      </w:pPr>
      <w:r>
        <w:t xml:space="preserve">Studencka Konferencja Ortopedyczna „All for Sports”, która odbędzie się w Łodzi w dniach 22-23.11.2019 r. jest to cykliczne, największe tego typu wydarzenie z zakresu ortopedii i medycyny sportowej w Polsce. Celem tego spotkania jest rozpowszechnienie najnowszych zdobyczy nauki, a także wymiana doświadczeń między uznanymi międzynarodowymi autorytetami a studentami rozmaitych kierunków medycznych, lekarzami, fizjoterapeutami, pielęgniarkami, ratownikami medycznymi czy trenerami sportowymi. </w:t>
      </w:r>
    </w:p>
    <w:p w:rsidR="00CD28FD" w:rsidRDefault="00CD28FD">
      <w:pPr>
        <w:keepNext/>
      </w:pPr>
      <w:r>
        <w:t>W tej edycji przewidywany udział około 200 uczestników. Program zjazdu obejmuje 3 dni. Wśród zaproszonych gości występować będą też profesjonalni sportowcy, mistrzowie Polski, jak i członkowie kadry olimpijskiej. Wśród potwierdzonych wykładowców znajdują się m.in. prof. </w:t>
      </w:r>
      <w:bookmarkStart w:id="0" w:name="_GoBack"/>
      <w:bookmarkEnd w:id="0"/>
      <w:r>
        <w:t>Marek Synder, prof. Jarosław Fabiś, prof. UM Marcin Domżalski, dr n.med. Roman Brzóska oraz dr n.med. Konrad Malinowski.</w:t>
      </w:r>
    </w:p>
    <w:sectPr w:rsidR="00CD28FD" w:rsidSect="00171789">
      <w:footerReference w:type="default" r:id="rId6"/>
      <w:endnotePr>
        <w:numFmt w:val="decimal"/>
      </w:endnotePr>
      <w:pgSz w:w="11906" w:h="16838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BC" w:rsidRDefault="00FD17BC">
      <w:r>
        <w:separator/>
      </w:r>
    </w:p>
  </w:endnote>
  <w:endnote w:type="continuationSeparator" w:id="0">
    <w:p w:rsidR="00FD17BC" w:rsidRDefault="00FD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5"/>
      <w:gridCol w:w="3213"/>
    </w:tblGrid>
    <w:tr w:rsidR="0077068C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7068C" w:rsidRDefault="00204D51">
          <w:pPr>
            <w:jc w:val="left"/>
            <w:rPr>
              <w:sz w:val="18"/>
            </w:rPr>
          </w:pPr>
          <w:r>
            <w:rPr>
              <w:sz w:val="18"/>
            </w:rPr>
            <w:t>Id: E1404ACB-E9F5-4DD3-8A3D-0E42951FFA8D. Uchwalony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7068C" w:rsidRDefault="0077068C">
          <w:pPr>
            <w:jc w:val="left"/>
            <w:rPr>
              <w:sz w:val="18"/>
            </w:rPr>
          </w:pPr>
        </w:p>
      </w:tc>
    </w:tr>
  </w:tbl>
  <w:p w:rsidR="0077068C" w:rsidRDefault="0077068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BC" w:rsidRDefault="00FD17BC">
      <w:r>
        <w:separator/>
      </w:r>
    </w:p>
  </w:footnote>
  <w:footnote w:type="continuationSeparator" w:id="0">
    <w:p w:rsidR="00FD17BC" w:rsidRDefault="00FD1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7068C"/>
    <w:rsid w:val="00171789"/>
    <w:rsid w:val="00204D51"/>
    <w:rsid w:val="00724E92"/>
    <w:rsid w:val="0077068C"/>
    <w:rsid w:val="007B0606"/>
    <w:rsid w:val="00CC736B"/>
    <w:rsid w:val="00CD28FD"/>
    <w:rsid w:val="00F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1789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opłat za usługi przewozowe lokalnego transportu zbiorowego w^Łodzi.</dc:subject>
  <dc:creator>pgruszczynska</dc:creator>
  <cp:lastModifiedBy>Sylwia Stańczyk</cp:lastModifiedBy>
  <cp:revision>2</cp:revision>
  <dcterms:created xsi:type="dcterms:W3CDTF">2019-10-08T13:57:00Z</dcterms:created>
  <dcterms:modified xsi:type="dcterms:W3CDTF">2019-10-08T13:57:00Z</dcterms:modified>
  <cp:category>Akt prawny</cp:category>
</cp:coreProperties>
</file>