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F4764">
        <w:tc>
          <w:tcPr>
            <w:tcW w:w="9072" w:type="dxa"/>
            <w:tcBorders>
              <w:top w:val="nil"/>
              <w:left w:val="nil"/>
              <w:bottom w:val="nil"/>
              <w:right w:val="nil"/>
            </w:tcBorders>
          </w:tcPr>
          <w:p w:rsidR="00A77B3E" w:rsidRDefault="00603D7B">
            <w:pPr>
              <w:ind w:left="5386"/>
              <w:jc w:val="left"/>
            </w:pPr>
            <w:r>
              <w:t xml:space="preserve">Druk Nr </w:t>
            </w:r>
            <w:r w:rsidR="00EF34B3">
              <w:t>343</w:t>
            </w:r>
            <w:r>
              <w:t>/2019</w:t>
            </w:r>
          </w:p>
          <w:p w:rsidR="00A77B3E" w:rsidRDefault="00603D7B">
            <w:pPr>
              <w:ind w:left="5386"/>
              <w:jc w:val="left"/>
            </w:pPr>
            <w:r>
              <w:t>Projekt z dnia</w:t>
            </w:r>
            <w:r w:rsidR="00EF34B3">
              <w:t xml:space="preserve"> 14 </w:t>
            </w:r>
            <w:bookmarkStart w:id="0" w:name="_GoBack"/>
            <w:bookmarkEnd w:id="0"/>
            <w:r>
              <w:t>października 2019 r.</w:t>
            </w:r>
          </w:p>
          <w:p w:rsidR="00A77B3E" w:rsidRDefault="00EF34B3">
            <w:pPr>
              <w:ind w:left="5386"/>
              <w:jc w:val="left"/>
            </w:pPr>
          </w:p>
        </w:tc>
      </w:tr>
    </w:tbl>
    <w:p w:rsidR="00A77B3E" w:rsidRDefault="00EF34B3"/>
    <w:p w:rsidR="00A77B3E" w:rsidRDefault="00603D7B">
      <w:pPr>
        <w:jc w:val="center"/>
        <w:rPr>
          <w:b/>
          <w:caps/>
        </w:rPr>
      </w:pPr>
      <w:r>
        <w:rPr>
          <w:b/>
          <w:caps/>
        </w:rPr>
        <w:t>Uchwała Nr ....................</w:t>
      </w:r>
      <w:r>
        <w:rPr>
          <w:b/>
          <w:caps/>
        </w:rPr>
        <w:br/>
        <w:t>Rady Miejskiej w Łodzi</w:t>
      </w:r>
    </w:p>
    <w:p w:rsidR="00A77B3E" w:rsidRDefault="00603D7B">
      <w:pPr>
        <w:jc w:val="center"/>
        <w:rPr>
          <w:b/>
          <w:caps/>
        </w:rPr>
      </w:pPr>
      <w:r>
        <w:rPr>
          <w:b/>
        </w:rPr>
        <w:t>z dnia .................... .... r.</w:t>
      </w:r>
    </w:p>
    <w:p w:rsidR="00A77B3E" w:rsidRDefault="00603D7B">
      <w:pPr>
        <w:keepNext/>
        <w:spacing w:before="120" w:after="240"/>
        <w:jc w:val="center"/>
      </w:pPr>
      <w:r>
        <w:rPr>
          <w:b/>
        </w:rPr>
        <w:t>w sprawie określenia górnych stawek opłat ponoszonych przez właścicieli nieruchomości za usługę pozbycia się zebranych na terenie nieruchomości odpadów komunalnych</w:t>
      </w:r>
      <w:r>
        <w:rPr>
          <w:b/>
        </w:rPr>
        <w:br/>
        <w:t>oraz nieczystości ciekłych.</w:t>
      </w:r>
    </w:p>
    <w:p w:rsidR="00A77B3E" w:rsidRDefault="00603D7B">
      <w:pPr>
        <w:keepLines/>
        <w:spacing w:before="120" w:after="240"/>
        <w:ind w:firstLine="567"/>
      </w:pPr>
      <w:r>
        <w:t>Na podstawie art. 18 ust. 2 pkt 15, art. 40 ust. 1 i art. 41 ust. 1 ustawy z dnia 8 marca 1990 r. o samorządzie gminnym (Dz. U. z 2019 r. poz. 506, 1309, 1571, 1696 i 1815) oraz art. 6 ust. 2 i 4 ustawy z dnia 13 września 1996 r. o utrzymaniu czystości i porządku w gminach (Dz. U. z 2018 r. poz. 1454 i 1629 oraz z 2019 r. poz. 730, 1403 i 1579), Rada Miejska w Łodzi</w:t>
      </w:r>
    </w:p>
    <w:p w:rsidR="00A77B3E" w:rsidRDefault="00603D7B">
      <w:pPr>
        <w:jc w:val="center"/>
        <w:rPr>
          <w:b/>
        </w:rPr>
      </w:pPr>
      <w:r>
        <w:rPr>
          <w:b/>
        </w:rPr>
        <w:t>uchwala, co następuje:</w:t>
      </w:r>
    </w:p>
    <w:p w:rsidR="00A77B3E" w:rsidRDefault="00603D7B">
      <w:pPr>
        <w:keepLines/>
        <w:spacing w:before="240"/>
        <w:ind w:firstLine="567"/>
      </w:pPr>
      <w:r>
        <w:t>§ 1. 1. Górne stawki opłat ponoszonych przez właścicieli nieruchomości za usługę pozbycia się zebranych na terenie nieruchomości odpadów komunalnych, gdy są zbierane i odbierane w sposób selektywny, określa się według tabeli stanowiącej załącznik Nr 1 do uchwały.</w:t>
      </w:r>
    </w:p>
    <w:p w:rsidR="00A77B3E" w:rsidRDefault="00603D7B">
      <w:pPr>
        <w:keepLines/>
        <w:ind w:firstLine="567"/>
      </w:pPr>
      <w:r>
        <w:t>2. Górne stawki opłat ponoszonych przez właścicieli nieruchomości za usługę pozbycia się zebranych na terenie nieruchomości odpadów komunalnych, gdy nie są zbierane i odbierane w sposób selektywny, określa się według tabeli stanowiącej załącznik Nr 2 do uchwały.</w:t>
      </w:r>
    </w:p>
    <w:p w:rsidR="00A77B3E" w:rsidRDefault="00603D7B">
      <w:pPr>
        <w:keepLines/>
        <w:ind w:firstLine="567"/>
        <w:rPr>
          <w:color w:val="000000"/>
          <w:u w:color="000000"/>
        </w:rPr>
      </w:pPr>
      <w:r>
        <w:t>3. Górna stawka opłaty ponoszonej przez właścicieli nieruchomości za usługę pozbycia się zebranych na terenie nieruchomości nieczystości ciekłych wynosi 36,0 zł za 1 </w:t>
      </w:r>
      <w:proofErr w:type="spellStart"/>
      <w:r>
        <w:t>m</w:t>
      </w:r>
      <w:r>
        <w:rPr>
          <w:color w:val="000000"/>
          <w:u w:color="000000"/>
          <w:vertAlign w:val="superscript"/>
        </w:rPr>
        <w:t>3</w:t>
      </w:r>
      <w:proofErr w:type="spellEnd"/>
      <w:r>
        <w:rPr>
          <w:color w:val="000000"/>
          <w:u w:color="000000"/>
        </w:rPr>
        <w:t>.</w:t>
      </w:r>
    </w:p>
    <w:p w:rsidR="00A77B3E" w:rsidRDefault="00603D7B">
      <w:pPr>
        <w:keepLines/>
        <w:spacing w:before="240"/>
        <w:ind w:firstLine="567"/>
        <w:rPr>
          <w:color w:val="000000"/>
          <w:u w:color="000000"/>
        </w:rPr>
      </w:pPr>
      <w:r>
        <w:t>§ 2. </w:t>
      </w:r>
      <w:r>
        <w:rPr>
          <w:color w:val="000000"/>
          <w:u w:color="000000"/>
        </w:rPr>
        <w:t>Wykonanie uchwały powierza się Prezydentowi Miasta Łodzi.</w:t>
      </w:r>
    </w:p>
    <w:p w:rsidR="00A77B3E" w:rsidRDefault="00603D7B">
      <w:pPr>
        <w:keepLines/>
        <w:spacing w:before="240"/>
        <w:ind w:firstLine="567"/>
        <w:rPr>
          <w:color w:val="000000"/>
          <w:u w:color="000000"/>
        </w:rPr>
      </w:pPr>
      <w:r>
        <w:t>§ 3. </w:t>
      </w:r>
      <w:r>
        <w:rPr>
          <w:color w:val="000000"/>
          <w:u w:color="000000"/>
        </w:rPr>
        <w:t>Traci moc uchwała Nr XXXV/680/08 Rady Miejskiej w Łodzi  z dnia 25 czerwca 2008 r. w sprawie określenia górnych stawek opłat ponoszonych przez właścicieli nieruchomości za usługę pozbycia się zebranych na terenie nieruchomości odpadów komunalnych oraz nieczystości ciekłych (Dz. Urz. Woj. Łódzkiego Nr 256, poz. 2299), zmieniona uchwałami Rady Miejskiej w Łodzi Nr XLIII/854/08 z dnia 5 listopada 2008 r. (Dz. Urz. Woj. Łódzkiego Nr 368, poz. 3253) oraz Nr V/44/10 z dnia 29 grudnia 2010 r. (Dz. Urz. Woj. Łódzkiego z 2011 r. Nr 21, poz. 182).</w:t>
      </w:r>
    </w:p>
    <w:p w:rsidR="00A77B3E" w:rsidRDefault="00603D7B">
      <w:pPr>
        <w:keepNext/>
        <w:keepLines/>
        <w:spacing w:before="240"/>
        <w:ind w:firstLine="567"/>
        <w:rPr>
          <w:color w:val="000000"/>
          <w:u w:color="000000"/>
        </w:rPr>
      </w:pPr>
      <w:r>
        <w:lastRenderedPageBreak/>
        <w:t>§ 4. </w:t>
      </w:r>
      <w:r>
        <w:rPr>
          <w:color w:val="000000"/>
          <w:u w:color="000000"/>
        </w:rPr>
        <w:t>Uchwała wchodzi w życie pierwszego dnia miesiąca następującego po miesiącu ogłoszenia w Dzienniku Urzędowym Województwa Łódzkiego, jednak nie wcześniej niż po upływie 14 dni od dnia ogłoszenia.</w:t>
      </w:r>
    </w:p>
    <w:tbl>
      <w:tblPr>
        <w:tblW w:w="5000" w:type="pct"/>
        <w:tblCellMar>
          <w:left w:w="0" w:type="dxa"/>
          <w:right w:w="0" w:type="dxa"/>
        </w:tblCellMar>
        <w:tblLook w:val="04A0" w:firstRow="1" w:lastRow="0" w:firstColumn="1" w:lastColumn="0" w:noHBand="0" w:noVBand="1"/>
      </w:tblPr>
      <w:tblGrid>
        <w:gridCol w:w="4536"/>
        <w:gridCol w:w="4536"/>
      </w:tblGrid>
      <w:tr w:rsidR="000F4764">
        <w:tc>
          <w:tcPr>
            <w:tcW w:w="2500" w:type="pct"/>
            <w:tcMar>
              <w:top w:w="0" w:type="dxa"/>
              <w:left w:w="0" w:type="dxa"/>
              <w:bottom w:w="0" w:type="dxa"/>
              <w:right w:w="0" w:type="dxa"/>
            </w:tcMar>
          </w:tcPr>
          <w:p w:rsidR="000F4764" w:rsidRDefault="000F4764">
            <w:pPr>
              <w:keepLines/>
              <w:jc w:val="left"/>
              <w:rPr>
                <w:color w:val="000000"/>
              </w:rPr>
            </w:pPr>
          </w:p>
        </w:tc>
        <w:tc>
          <w:tcPr>
            <w:tcW w:w="2500" w:type="pct"/>
            <w:tcMar>
              <w:top w:w="0" w:type="dxa"/>
              <w:left w:w="0" w:type="dxa"/>
              <w:bottom w:w="0" w:type="dxa"/>
              <w:right w:w="0" w:type="dxa"/>
            </w:tcMar>
          </w:tcPr>
          <w:p w:rsidR="000F4764" w:rsidRDefault="00603D7B">
            <w:pPr>
              <w:keepLines/>
              <w:spacing w:before="240" w:after="2600"/>
              <w:jc w:val="center"/>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A77B3E" w:rsidRDefault="00603D7B">
      <w:pPr>
        <w:ind w:left="283" w:firstLine="227"/>
        <w:jc w:val="left"/>
        <w:rPr>
          <w:color w:val="000000"/>
          <w:u w:color="000000"/>
        </w:rPr>
      </w:pPr>
      <w:r>
        <w:rPr>
          <w:color w:val="000000"/>
          <w:u w:color="000000"/>
        </w:rPr>
        <w:t>Projektodawcą jest</w:t>
      </w:r>
    </w:p>
    <w:p w:rsidR="00A77B3E" w:rsidRDefault="00603D7B">
      <w:pPr>
        <w:ind w:left="283" w:firstLine="227"/>
        <w:jc w:val="left"/>
        <w:rPr>
          <w:color w:val="000000"/>
          <w:u w:color="000000"/>
        </w:rPr>
        <w:sectPr w:rsidR="00A77B3E">
          <w:endnotePr>
            <w:numFmt w:val="decimal"/>
          </w:endnotePr>
          <w:pgSz w:w="11906" w:h="16838"/>
          <w:pgMar w:top="1984" w:right="1417" w:bottom="3118" w:left="1417" w:header="708" w:footer="708" w:gutter="0"/>
          <w:cols w:space="708"/>
          <w:docGrid w:linePitch="360"/>
        </w:sectPr>
      </w:pPr>
      <w:r>
        <w:rPr>
          <w:color w:val="000000"/>
          <w:u w:color="000000"/>
        </w:rPr>
        <w:t>Prezydent Miasta Łodzi</w:t>
      </w:r>
    </w:p>
    <w:p w:rsidR="00A77B3E" w:rsidRDefault="00603D7B">
      <w:pPr>
        <w:keepNext/>
        <w:spacing w:after="240"/>
        <w:ind w:left="5348"/>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1 </w:t>
      </w:r>
      <w:r>
        <w:rPr>
          <w:color w:val="000000"/>
          <w:u w:color="000000"/>
        </w:rPr>
        <w:br/>
        <w:t>do uchwały Nr</w:t>
      </w:r>
      <w:r>
        <w:rPr>
          <w:color w:val="000000"/>
          <w:u w:color="000000"/>
        </w:rPr>
        <w:br/>
        <w:t>Rady Miejskiej w Łodzi</w:t>
      </w:r>
      <w:r>
        <w:rPr>
          <w:color w:val="000000"/>
          <w:u w:color="000000"/>
        </w:rPr>
        <w:br/>
        <w:t>z dnia</w:t>
      </w:r>
    </w:p>
    <w:p w:rsidR="00A77B3E" w:rsidRDefault="00603D7B">
      <w:pPr>
        <w:keepNext/>
        <w:spacing w:before="120" w:after="240"/>
        <w:jc w:val="center"/>
        <w:rPr>
          <w:color w:val="000000"/>
          <w:u w:color="000000"/>
        </w:rPr>
      </w:pPr>
      <w:r>
        <w:rPr>
          <w:b/>
          <w:color w:val="000000"/>
          <w:u w:color="000000"/>
        </w:rPr>
        <w:t>Górne stawki opłat ponoszonych przez właścicieli nieruchomości za usługę pozbycia się zebranych na terenie nieruchomości odpadów komunalnych, gdy są zbierane i odbierane w sposób selektywny.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2850"/>
        <w:gridCol w:w="5288"/>
      </w:tblGrid>
      <w:tr w:rsidR="000F4764">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Lp.</w:t>
            </w:r>
          </w:p>
        </w:tc>
        <w:tc>
          <w:tcPr>
            <w:tcW w:w="29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Pojemność pojemnika lub worka w litrach</w:t>
            </w:r>
          </w:p>
        </w:tc>
        <w:tc>
          <w:tcPr>
            <w:tcW w:w="54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F34B3">
            <w:pPr>
              <w:jc w:val="left"/>
              <w:rPr>
                <w:color w:val="000000"/>
                <w:u w:color="000000"/>
              </w:rPr>
            </w:pPr>
          </w:p>
          <w:p w:rsidR="000F4764" w:rsidRDefault="00603D7B">
            <w:pPr>
              <w:jc w:val="center"/>
            </w:pPr>
            <w:r>
              <w:t>Stawka opłaty w zł</w:t>
            </w:r>
          </w:p>
        </w:tc>
      </w:tr>
      <w:tr w:rsidR="000F4764">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w:t>
            </w:r>
          </w:p>
        </w:tc>
        <w:tc>
          <w:tcPr>
            <w:tcW w:w="29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30</w:t>
            </w:r>
          </w:p>
        </w:tc>
        <w:tc>
          <w:tcPr>
            <w:tcW w:w="54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9,00</w:t>
            </w:r>
          </w:p>
        </w:tc>
      </w:tr>
      <w:tr w:rsidR="000F4764">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w:t>
            </w:r>
          </w:p>
        </w:tc>
        <w:tc>
          <w:tcPr>
            <w:tcW w:w="29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60</w:t>
            </w:r>
          </w:p>
        </w:tc>
        <w:tc>
          <w:tcPr>
            <w:tcW w:w="54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18,00</w:t>
            </w:r>
          </w:p>
        </w:tc>
      </w:tr>
      <w:tr w:rsidR="000F4764">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3.</w:t>
            </w:r>
          </w:p>
        </w:tc>
        <w:tc>
          <w:tcPr>
            <w:tcW w:w="29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80</w:t>
            </w:r>
          </w:p>
        </w:tc>
        <w:tc>
          <w:tcPr>
            <w:tcW w:w="54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24,00</w:t>
            </w:r>
          </w:p>
        </w:tc>
      </w:tr>
      <w:tr w:rsidR="000F4764">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4.</w:t>
            </w:r>
          </w:p>
        </w:tc>
        <w:tc>
          <w:tcPr>
            <w:tcW w:w="29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120</w:t>
            </w:r>
          </w:p>
        </w:tc>
        <w:tc>
          <w:tcPr>
            <w:tcW w:w="54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36,00</w:t>
            </w:r>
          </w:p>
        </w:tc>
      </w:tr>
      <w:tr w:rsidR="000F4764">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5.</w:t>
            </w:r>
          </w:p>
        </w:tc>
        <w:tc>
          <w:tcPr>
            <w:tcW w:w="29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140</w:t>
            </w:r>
          </w:p>
        </w:tc>
        <w:tc>
          <w:tcPr>
            <w:tcW w:w="54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42,00</w:t>
            </w:r>
          </w:p>
        </w:tc>
      </w:tr>
      <w:tr w:rsidR="000F4764">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6.</w:t>
            </w:r>
          </w:p>
        </w:tc>
        <w:tc>
          <w:tcPr>
            <w:tcW w:w="29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180</w:t>
            </w:r>
          </w:p>
        </w:tc>
        <w:tc>
          <w:tcPr>
            <w:tcW w:w="54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54,00</w:t>
            </w:r>
          </w:p>
        </w:tc>
      </w:tr>
      <w:tr w:rsidR="000F4764">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7.</w:t>
            </w:r>
          </w:p>
        </w:tc>
        <w:tc>
          <w:tcPr>
            <w:tcW w:w="29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190</w:t>
            </w:r>
          </w:p>
        </w:tc>
        <w:tc>
          <w:tcPr>
            <w:tcW w:w="54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57,00</w:t>
            </w:r>
          </w:p>
        </w:tc>
      </w:tr>
      <w:tr w:rsidR="000F4764">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8.</w:t>
            </w:r>
          </w:p>
        </w:tc>
        <w:tc>
          <w:tcPr>
            <w:tcW w:w="29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210</w:t>
            </w:r>
          </w:p>
        </w:tc>
        <w:tc>
          <w:tcPr>
            <w:tcW w:w="54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63,00</w:t>
            </w:r>
          </w:p>
        </w:tc>
      </w:tr>
      <w:tr w:rsidR="000F4764">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9.</w:t>
            </w:r>
          </w:p>
        </w:tc>
        <w:tc>
          <w:tcPr>
            <w:tcW w:w="29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240</w:t>
            </w:r>
          </w:p>
        </w:tc>
        <w:tc>
          <w:tcPr>
            <w:tcW w:w="54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72,00</w:t>
            </w:r>
          </w:p>
        </w:tc>
      </w:tr>
      <w:tr w:rsidR="000F4764">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10.</w:t>
            </w:r>
          </w:p>
        </w:tc>
        <w:tc>
          <w:tcPr>
            <w:tcW w:w="29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260</w:t>
            </w:r>
          </w:p>
        </w:tc>
        <w:tc>
          <w:tcPr>
            <w:tcW w:w="54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78,00</w:t>
            </w:r>
          </w:p>
        </w:tc>
      </w:tr>
      <w:tr w:rsidR="000F4764">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11.</w:t>
            </w:r>
          </w:p>
        </w:tc>
        <w:tc>
          <w:tcPr>
            <w:tcW w:w="29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340</w:t>
            </w:r>
          </w:p>
        </w:tc>
        <w:tc>
          <w:tcPr>
            <w:tcW w:w="54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102,00</w:t>
            </w:r>
          </w:p>
        </w:tc>
      </w:tr>
      <w:tr w:rsidR="000F4764">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12.</w:t>
            </w:r>
          </w:p>
        </w:tc>
        <w:tc>
          <w:tcPr>
            <w:tcW w:w="29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390</w:t>
            </w:r>
          </w:p>
        </w:tc>
        <w:tc>
          <w:tcPr>
            <w:tcW w:w="54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117,00</w:t>
            </w:r>
          </w:p>
        </w:tc>
      </w:tr>
      <w:tr w:rsidR="000F4764">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13.</w:t>
            </w:r>
          </w:p>
        </w:tc>
        <w:tc>
          <w:tcPr>
            <w:tcW w:w="29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500</w:t>
            </w:r>
          </w:p>
        </w:tc>
        <w:tc>
          <w:tcPr>
            <w:tcW w:w="54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150,00</w:t>
            </w:r>
          </w:p>
        </w:tc>
      </w:tr>
      <w:tr w:rsidR="000F4764">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14.</w:t>
            </w:r>
          </w:p>
        </w:tc>
        <w:tc>
          <w:tcPr>
            <w:tcW w:w="29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550</w:t>
            </w:r>
          </w:p>
        </w:tc>
        <w:tc>
          <w:tcPr>
            <w:tcW w:w="54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165,00</w:t>
            </w:r>
          </w:p>
        </w:tc>
      </w:tr>
      <w:tr w:rsidR="000F4764">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15.</w:t>
            </w:r>
          </w:p>
        </w:tc>
        <w:tc>
          <w:tcPr>
            <w:tcW w:w="29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660</w:t>
            </w:r>
          </w:p>
        </w:tc>
        <w:tc>
          <w:tcPr>
            <w:tcW w:w="54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198,00</w:t>
            </w:r>
          </w:p>
        </w:tc>
      </w:tr>
      <w:tr w:rsidR="000F4764">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16.</w:t>
            </w:r>
          </w:p>
        </w:tc>
        <w:tc>
          <w:tcPr>
            <w:tcW w:w="29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750</w:t>
            </w:r>
          </w:p>
        </w:tc>
        <w:tc>
          <w:tcPr>
            <w:tcW w:w="54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225,00</w:t>
            </w:r>
          </w:p>
        </w:tc>
      </w:tr>
      <w:tr w:rsidR="000F4764">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17.</w:t>
            </w:r>
          </w:p>
        </w:tc>
        <w:tc>
          <w:tcPr>
            <w:tcW w:w="29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770</w:t>
            </w:r>
          </w:p>
        </w:tc>
        <w:tc>
          <w:tcPr>
            <w:tcW w:w="54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231,00</w:t>
            </w:r>
          </w:p>
        </w:tc>
      </w:tr>
      <w:tr w:rsidR="000F4764">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18.</w:t>
            </w:r>
          </w:p>
        </w:tc>
        <w:tc>
          <w:tcPr>
            <w:tcW w:w="29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1000</w:t>
            </w:r>
          </w:p>
        </w:tc>
        <w:tc>
          <w:tcPr>
            <w:tcW w:w="54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300,00</w:t>
            </w:r>
          </w:p>
        </w:tc>
      </w:tr>
      <w:tr w:rsidR="000F4764">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19.</w:t>
            </w:r>
          </w:p>
        </w:tc>
        <w:tc>
          <w:tcPr>
            <w:tcW w:w="29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1100</w:t>
            </w:r>
          </w:p>
        </w:tc>
        <w:tc>
          <w:tcPr>
            <w:tcW w:w="54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330,00</w:t>
            </w:r>
          </w:p>
        </w:tc>
      </w:tr>
      <w:tr w:rsidR="000F4764">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20.</w:t>
            </w:r>
          </w:p>
        </w:tc>
        <w:tc>
          <w:tcPr>
            <w:tcW w:w="29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1200</w:t>
            </w:r>
          </w:p>
        </w:tc>
        <w:tc>
          <w:tcPr>
            <w:tcW w:w="54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360,00</w:t>
            </w:r>
          </w:p>
        </w:tc>
      </w:tr>
      <w:tr w:rsidR="000F4764">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21.</w:t>
            </w:r>
          </w:p>
        </w:tc>
        <w:tc>
          <w:tcPr>
            <w:tcW w:w="29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1300</w:t>
            </w:r>
          </w:p>
        </w:tc>
        <w:tc>
          <w:tcPr>
            <w:tcW w:w="54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390,00</w:t>
            </w:r>
          </w:p>
        </w:tc>
      </w:tr>
      <w:tr w:rsidR="000F4764">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22.</w:t>
            </w:r>
          </w:p>
        </w:tc>
        <w:tc>
          <w:tcPr>
            <w:tcW w:w="29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1400</w:t>
            </w:r>
          </w:p>
        </w:tc>
        <w:tc>
          <w:tcPr>
            <w:tcW w:w="54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420,00</w:t>
            </w:r>
          </w:p>
        </w:tc>
      </w:tr>
      <w:tr w:rsidR="000F4764">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23.</w:t>
            </w:r>
          </w:p>
        </w:tc>
        <w:tc>
          <w:tcPr>
            <w:tcW w:w="29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1500</w:t>
            </w:r>
          </w:p>
        </w:tc>
        <w:tc>
          <w:tcPr>
            <w:tcW w:w="54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450,00</w:t>
            </w:r>
          </w:p>
        </w:tc>
      </w:tr>
      <w:tr w:rsidR="000F4764">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24.</w:t>
            </w:r>
          </w:p>
        </w:tc>
        <w:tc>
          <w:tcPr>
            <w:tcW w:w="29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1600</w:t>
            </w:r>
          </w:p>
        </w:tc>
        <w:tc>
          <w:tcPr>
            <w:tcW w:w="54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480,00</w:t>
            </w:r>
          </w:p>
        </w:tc>
      </w:tr>
      <w:tr w:rsidR="000F4764">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25.</w:t>
            </w:r>
          </w:p>
        </w:tc>
        <w:tc>
          <w:tcPr>
            <w:tcW w:w="29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1700</w:t>
            </w:r>
          </w:p>
        </w:tc>
        <w:tc>
          <w:tcPr>
            <w:tcW w:w="54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510,00</w:t>
            </w:r>
          </w:p>
        </w:tc>
      </w:tr>
      <w:tr w:rsidR="000F4764">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26.</w:t>
            </w:r>
          </w:p>
        </w:tc>
        <w:tc>
          <w:tcPr>
            <w:tcW w:w="29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2500</w:t>
            </w:r>
          </w:p>
        </w:tc>
        <w:tc>
          <w:tcPr>
            <w:tcW w:w="54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750,00</w:t>
            </w:r>
          </w:p>
        </w:tc>
      </w:tr>
      <w:tr w:rsidR="000F4764">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27.</w:t>
            </w:r>
          </w:p>
        </w:tc>
        <w:tc>
          <w:tcPr>
            <w:tcW w:w="29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5000</w:t>
            </w:r>
          </w:p>
        </w:tc>
        <w:tc>
          <w:tcPr>
            <w:tcW w:w="54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1500,00</w:t>
            </w:r>
          </w:p>
        </w:tc>
      </w:tr>
      <w:tr w:rsidR="000F4764">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28.</w:t>
            </w:r>
          </w:p>
        </w:tc>
        <w:tc>
          <w:tcPr>
            <w:tcW w:w="29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7000</w:t>
            </w:r>
          </w:p>
        </w:tc>
        <w:tc>
          <w:tcPr>
            <w:tcW w:w="54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2100,00</w:t>
            </w:r>
          </w:p>
        </w:tc>
      </w:tr>
      <w:tr w:rsidR="000F4764">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29.</w:t>
            </w:r>
          </w:p>
        </w:tc>
        <w:tc>
          <w:tcPr>
            <w:tcW w:w="29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10000</w:t>
            </w:r>
          </w:p>
        </w:tc>
        <w:tc>
          <w:tcPr>
            <w:tcW w:w="54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3000,00</w:t>
            </w:r>
          </w:p>
        </w:tc>
      </w:tr>
      <w:tr w:rsidR="000F4764">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30.</w:t>
            </w:r>
          </w:p>
        </w:tc>
        <w:tc>
          <w:tcPr>
            <w:tcW w:w="29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12000</w:t>
            </w:r>
          </w:p>
        </w:tc>
        <w:tc>
          <w:tcPr>
            <w:tcW w:w="54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3600,00</w:t>
            </w:r>
          </w:p>
        </w:tc>
      </w:tr>
      <w:tr w:rsidR="000F4764">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31.</w:t>
            </w:r>
          </w:p>
        </w:tc>
        <w:tc>
          <w:tcPr>
            <w:tcW w:w="29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15000</w:t>
            </w:r>
          </w:p>
        </w:tc>
        <w:tc>
          <w:tcPr>
            <w:tcW w:w="54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4500,00</w:t>
            </w:r>
          </w:p>
        </w:tc>
      </w:tr>
      <w:tr w:rsidR="000F4764">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lastRenderedPageBreak/>
              <w:t>32.</w:t>
            </w:r>
          </w:p>
        </w:tc>
        <w:tc>
          <w:tcPr>
            <w:tcW w:w="29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20000</w:t>
            </w:r>
          </w:p>
        </w:tc>
        <w:tc>
          <w:tcPr>
            <w:tcW w:w="54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6000,00</w:t>
            </w:r>
          </w:p>
        </w:tc>
      </w:tr>
      <w:tr w:rsidR="000F4764">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33.</w:t>
            </w:r>
          </w:p>
        </w:tc>
        <w:tc>
          <w:tcPr>
            <w:tcW w:w="29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24000</w:t>
            </w:r>
          </w:p>
        </w:tc>
        <w:tc>
          <w:tcPr>
            <w:tcW w:w="54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7200,00</w:t>
            </w:r>
          </w:p>
        </w:tc>
      </w:tr>
      <w:tr w:rsidR="000F4764">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34.</w:t>
            </w:r>
          </w:p>
        </w:tc>
        <w:tc>
          <w:tcPr>
            <w:tcW w:w="29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27000</w:t>
            </w:r>
          </w:p>
        </w:tc>
        <w:tc>
          <w:tcPr>
            <w:tcW w:w="54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8100,00</w:t>
            </w:r>
          </w:p>
        </w:tc>
      </w:tr>
      <w:tr w:rsidR="000F4764">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35.</w:t>
            </w:r>
          </w:p>
        </w:tc>
        <w:tc>
          <w:tcPr>
            <w:tcW w:w="29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34000</w:t>
            </w:r>
          </w:p>
        </w:tc>
        <w:tc>
          <w:tcPr>
            <w:tcW w:w="54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10200,00</w:t>
            </w:r>
          </w:p>
        </w:tc>
      </w:tr>
    </w:tbl>
    <w:p w:rsidR="00A77B3E" w:rsidRDefault="00EF34B3">
      <w:pPr>
        <w:rPr>
          <w:color w:val="000000"/>
          <w:u w:color="000000"/>
        </w:rPr>
        <w:sectPr w:rsidR="00A77B3E">
          <w:endnotePr>
            <w:numFmt w:val="decimal"/>
          </w:endnotePr>
          <w:pgSz w:w="11906" w:h="16838"/>
          <w:pgMar w:top="1984" w:right="1417" w:bottom="3118" w:left="1417" w:header="708" w:footer="708" w:gutter="0"/>
          <w:pgNumType w:start="1"/>
          <w:cols w:space="708"/>
          <w:docGrid w:linePitch="360"/>
        </w:sectPr>
      </w:pPr>
    </w:p>
    <w:p w:rsidR="00A77B3E" w:rsidRDefault="00603D7B">
      <w:pPr>
        <w:keepNext/>
        <w:spacing w:after="240"/>
        <w:ind w:left="5348"/>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2 </w:t>
      </w:r>
      <w:r>
        <w:rPr>
          <w:color w:val="000000"/>
          <w:u w:color="000000"/>
        </w:rPr>
        <w:br/>
        <w:t>do uchwały Nr</w:t>
      </w:r>
      <w:r>
        <w:rPr>
          <w:color w:val="000000"/>
          <w:u w:color="000000"/>
        </w:rPr>
        <w:br/>
        <w:t>Rady Miejskiej w Łodzi</w:t>
      </w:r>
      <w:r>
        <w:rPr>
          <w:color w:val="000000"/>
          <w:u w:color="000000"/>
        </w:rPr>
        <w:br/>
        <w:t>z dnia</w:t>
      </w:r>
    </w:p>
    <w:p w:rsidR="00A77B3E" w:rsidRDefault="00603D7B">
      <w:pPr>
        <w:keepNext/>
        <w:spacing w:before="120" w:after="240"/>
        <w:jc w:val="center"/>
        <w:rPr>
          <w:color w:val="000000"/>
          <w:u w:color="000000"/>
        </w:rPr>
      </w:pPr>
      <w:r>
        <w:rPr>
          <w:b/>
          <w:color w:val="000000"/>
          <w:u w:color="000000"/>
        </w:rPr>
        <w:t>Górne stawki opłat ponoszonych przez właścicieli nieruchomości za usługę pozbycia się zebranych na terenie nieruchomości odpadów komunalnych, gdy nie są zbierane i odbierane w sposób selektywny.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
        <w:gridCol w:w="2852"/>
        <w:gridCol w:w="5288"/>
      </w:tblGrid>
      <w:tr w:rsidR="000F4764">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Lp.</w:t>
            </w:r>
          </w:p>
        </w:tc>
        <w:tc>
          <w:tcPr>
            <w:tcW w:w="3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Pojemność pojemnika lub worka w litrach</w:t>
            </w:r>
          </w:p>
        </w:tc>
        <w:tc>
          <w:tcPr>
            <w:tcW w:w="57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F34B3">
            <w:pPr>
              <w:jc w:val="left"/>
              <w:rPr>
                <w:color w:val="000000"/>
                <w:u w:color="000000"/>
              </w:rPr>
            </w:pPr>
          </w:p>
          <w:p w:rsidR="000F4764" w:rsidRDefault="00603D7B">
            <w:pPr>
              <w:jc w:val="center"/>
            </w:pPr>
            <w:r>
              <w:t>Stawka opłaty w zł</w:t>
            </w:r>
          </w:p>
        </w:tc>
      </w:tr>
      <w:tr w:rsidR="000F4764">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w:t>
            </w:r>
          </w:p>
        </w:tc>
        <w:tc>
          <w:tcPr>
            <w:tcW w:w="3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30</w:t>
            </w:r>
          </w:p>
        </w:tc>
        <w:tc>
          <w:tcPr>
            <w:tcW w:w="57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18,00</w:t>
            </w:r>
          </w:p>
        </w:tc>
      </w:tr>
      <w:tr w:rsidR="000F4764">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w:t>
            </w:r>
          </w:p>
        </w:tc>
        <w:tc>
          <w:tcPr>
            <w:tcW w:w="3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60</w:t>
            </w:r>
          </w:p>
        </w:tc>
        <w:tc>
          <w:tcPr>
            <w:tcW w:w="57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36,00</w:t>
            </w:r>
          </w:p>
        </w:tc>
      </w:tr>
      <w:tr w:rsidR="000F4764">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3.</w:t>
            </w:r>
          </w:p>
        </w:tc>
        <w:tc>
          <w:tcPr>
            <w:tcW w:w="3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80</w:t>
            </w:r>
          </w:p>
        </w:tc>
        <w:tc>
          <w:tcPr>
            <w:tcW w:w="57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48,00</w:t>
            </w:r>
          </w:p>
        </w:tc>
      </w:tr>
      <w:tr w:rsidR="000F4764">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4.</w:t>
            </w:r>
          </w:p>
        </w:tc>
        <w:tc>
          <w:tcPr>
            <w:tcW w:w="3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120</w:t>
            </w:r>
          </w:p>
        </w:tc>
        <w:tc>
          <w:tcPr>
            <w:tcW w:w="57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72,00</w:t>
            </w:r>
          </w:p>
        </w:tc>
      </w:tr>
      <w:tr w:rsidR="000F4764">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5.</w:t>
            </w:r>
          </w:p>
        </w:tc>
        <w:tc>
          <w:tcPr>
            <w:tcW w:w="3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140</w:t>
            </w:r>
          </w:p>
        </w:tc>
        <w:tc>
          <w:tcPr>
            <w:tcW w:w="57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84,00</w:t>
            </w:r>
          </w:p>
        </w:tc>
      </w:tr>
      <w:tr w:rsidR="000F4764">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6.</w:t>
            </w:r>
          </w:p>
        </w:tc>
        <w:tc>
          <w:tcPr>
            <w:tcW w:w="3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180</w:t>
            </w:r>
          </w:p>
        </w:tc>
        <w:tc>
          <w:tcPr>
            <w:tcW w:w="57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108,00</w:t>
            </w:r>
          </w:p>
        </w:tc>
      </w:tr>
      <w:tr w:rsidR="000F4764">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7.</w:t>
            </w:r>
          </w:p>
        </w:tc>
        <w:tc>
          <w:tcPr>
            <w:tcW w:w="3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190</w:t>
            </w:r>
          </w:p>
        </w:tc>
        <w:tc>
          <w:tcPr>
            <w:tcW w:w="57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114,00</w:t>
            </w:r>
          </w:p>
        </w:tc>
      </w:tr>
      <w:tr w:rsidR="000F4764">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8.</w:t>
            </w:r>
          </w:p>
        </w:tc>
        <w:tc>
          <w:tcPr>
            <w:tcW w:w="3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210</w:t>
            </w:r>
          </w:p>
        </w:tc>
        <w:tc>
          <w:tcPr>
            <w:tcW w:w="57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126,00</w:t>
            </w:r>
          </w:p>
        </w:tc>
      </w:tr>
      <w:tr w:rsidR="000F4764">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9.</w:t>
            </w:r>
          </w:p>
        </w:tc>
        <w:tc>
          <w:tcPr>
            <w:tcW w:w="3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240</w:t>
            </w:r>
          </w:p>
        </w:tc>
        <w:tc>
          <w:tcPr>
            <w:tcW w:w="57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144,00</w:t>
            </w:r>
          </w:p>
        </w:tc>
      </w:tr>
      <w:tr w:rsidR="000F4764">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10.</w:t>
            </w:r>
          </w:p>
        </w:tc>
        <w:tc>
          <w:tcPr>
            <w:tcW w:w="3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260</w:t>
            </w:r>
          </w:p>
        </w:tc>
        <w:tc>
          <w:tcPr>
            <w:tcW w:w="57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156,00</w:t>
            </w:r>
          </w:p>
        </w:tc>
      </w:tr>
      <w:tr w:rsidR="000F4764">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11.</w:t>
            </w:r>
          </w:p>
        </w:tc>
        <w:tc>
          <w:tcPr>
            <w:tcW w:w="3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340</w:t>
            </w:r>
          </w:p>
        </w:tc>
        <w:tc>
          <w:tcPr>
            <w:tcW w:w="57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204,00</w:t>
            </w:r>
          </w:p>
        </w:tc>
      </w:tr>
      <w:tr w:rsidR="000F4764">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12.</w:t>
            </w:r>
          </w:p>
        </w:tc>
        <w:tc>
          <w:tcPr>
            <w:tcW w:w="3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390</w:t>
            </w:r>
          </w:p>
        </w:tc>
        <w:tc>
          <w:tcPr>
            <w:tcW w:w="57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234,00</w:t>
            </w:r>
          </w:p>
        </w:tc>
      </w:tr>
      <w:tr w:rsidR="000F4764">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13.</w:t>
            </w:r>
          </w:p>
        </w:tc>
        <w:tc>
          <w:tcPr>
            <w:tcW w:w="3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500</w:t>
            </w:r>
          </w:p>
        </w:tc>
        <w:tc>
          <w:tcPr>
            <w:tcW w:w="57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300,00</w:t>
            </w:r>
          </w:p>
        </w:tc>
      </w:tr>
      <w:tr w:rsidR="000F4764">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14.</w:t>
            </w:r>
          </w:p>
        </w:tc>
        <w:tc>
          <w:tcPr>
            <w:tcW w:w="3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550</w:t>
            </w:r>
          </w:p>
        </w:tc>
        <w:tc>
          <w:tcPr>
            <w:tcW w:w="57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330,00</w:t>
            </w:r>
          </w:p>
        </w:tc>
      </w:tr>
      <w:tr w:rsidR="000F4764">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15.</w:t>
            </w:r>
          </w:p>
        </w:tc>
        <w:tc>
          <w:tcPr>
            <w:tcW w:w="3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660</w:t>
            </w:r>
          </w:p>
        </w:tc>
        <w:tc>
          <w:tcPr>
            <w:tcW w:w="57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396,00</w:t>
            </w:r>
          </w:p>
        </w:tc>
      </w:tr>
      <w:tr w:rsidR="000F4764">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16.</w:t>
            </w:r>
          </w:p>
        </w:tc>
        <w:tc>
          <w:tcPr>
            <w:tcW w:w="3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750</w:t>
            </w:r>
          </w:p>
        </w:tc>
        <w:tc>
          <w:tcPr>
            <w:tcW w:w="57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450,00</w:t>
            </w:r>
          </w:p>
        </w:tc>
      </w:tr>
      <w:tr w:rsidR="000F4764">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17.</w:t>
            </w:r>
          </w:p>
        </w:tc>
        <w:tc>
          <w:tcPr>
            <w:tcW w:w="3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770</w:t>
            </w:r>
          </w:p>
        </w:tc>
        <w:tc>
          <w:tcPr>
            <w:tcW w:w="57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462,00</w:t>
            </w:r>
          </w:p>
        </w:tc>
      </w:tr>
      <w:tr w:rsidR="000F4764">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18.</w:t>
            </w:r>
          </w:p>
        </w:tc>
        <w:tc>
          <w:tcPr>
            <w:tcW w:w="3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1000</w:t>
            </w:r>
          </w:p>
        </w:tc>
        <w:tc>
          <w:tcPr>
            <w:tcW w:w="57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600,00</w:t>
            </w:r>
          </w:p>
        </w:tc>
      </w:tr>
      <w:tr w:rsidR="000F4764">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19.</w:t>
            </w:r>
          </w:p>
        </w:tc>
        <w:tc>
          <w:tcPr>
            <w:tcW w:w="3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1100</w:t>
            </w:r>
          </w:p>
        </w:tc>
        <w:tc>
          <w:tcPr>
            <w:tcW w:w="57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660,00</w:t>
            </w:r>
          </w:p>
        </w:tc>
      </w:tr>
      <w:tr w:rsidR="000F4764">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20.</w:t>
            </w:r>
          </w:p>
        </w:tc>
        <w:tc>
          <w:tcPr>
            <w:tcW w:w="3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1200</w:t>
            </w:r>
          </w:p>
        </w:tc>
        <w:tc>
          <w:tcPr>
            <w:tcW w:w="57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720,00</w:t>
            </w:r>
          </w:p>
        </w:tc>
      </w:tr>
      <w:tr w:rsidR="000F4764">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21.</w:t>
            </w:r>
          </w:p>
        </w:tc>
        <w:tc>
          <w:tcPr>
            <w:tcW w:w="3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1300</w:t>
            </w:r>
          </w:p>
        </w:tc>
        <w:tc>
          <w:tcPr>
            <w:tcW w:w="57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780,00</w:t>
            </w:r>
          </w:p>
        </w:tc>
      </w:tr>
      <w:tr w:rsidR="000F4764">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22.</w:t>
            </w:r>
          </w:p>
        </w:tc>
        <w:tc>
          <w:tcPr>
            <w:tcW w:w="3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1400</w:t>
            </w:r>
          </w:p>
        </w:tc>
        <w:tc>
          <w:tcPr>
            <w:tcW w:w="57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840,00</w:t>
            </w:r>
          </w:p>
        </w:tc>
      </w:tr>
      <w:tr w:rsidR="000F4764">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23.</w:t>
            </w:r>
          </w:p>
        </w:tc>
        <w:tc>
          <w:tcPr>
            <w:tcW w:w="3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1500</w:t>
            </w:r>
          </w:p>
        </w:tc>
        <w:tc>
          <w:tcPr>
            <w:tcW w:w="57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900,00</w:t>
            </w:r>
          </w:p>
        </w:tc>
      </w:tr>
      <w:tr w:rsidR="000F4764">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24.</w:t>
            </w:r>
          </w:p>
        </w:tc>
        <w:tc>
          <w:tcPr>
            <w:tcW w:w="3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1600</w:t>
            </w:r>
          </w:p>
        </w:tc>
        <w:tc>
          <w:tcPr>
            <w:tcW w:w="57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960,00</w:t>
            </w:r>
          </w:p>
        </w:tc>
      </w:tr>
      <w:tr w:rsidR="000F4764">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25.</w:t>
            </w:r>
          </w:p>
        </w:tc>
        <w:tc>
          <w:tcPr>
            <w:tcW w:w="3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1700</w:t>
            </w:r>
          </w:p>
        </w:tc>
        <w:tc>
          <w:tcPr>
            <w:tcW w:w="57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1020,00</w:t>
            </w:r>
          </w:p>
        </w:tc>
      </w:tr>
      <w:tr w:rsidR="000F4764">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26.</w:t>
            </w:r>
          </w:p>
        </w:tc>
        <w:tc>
          <w:tcPr>
            <w:tcW w:w="3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2500</w:t>
            </w:r>
          </w:p>
        </w:tc>
        <w:tc>
          <w:tcPr>
            <w:tcW w:w="57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1500,00</w:t>
            </w:r>
          </w:p>
        </w:tc>
      </w:tr>
      <w:tr w:rsidR="000F4764">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27.</w:t>
            </w:r>
          </w:p>
        </w:tc>
        <w:tc>
          <w:tcPr>
            <w:tcW w:w="3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5000</w:t>
            </w:r>
          </w:p>
        </w:tc>
        <w:tc>
          <w:tcPr>
            <w:tcW w:w="57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3000,00</w:t>
            </w:r>
          </w:p>
        </w:tc>
      </w:tr>
      <w:tr w:rsidR="000F4764">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28.</w:t>
            </w:r>
          </w:p>
        </w:tc>
        <w:tc>
          <w:tcPr>
            <w:tcW w:w="3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7000</w:t>
            </w:r>
          </w:p>
        </w:tc>
        <w:tc>
          <w:tcPr>
            <w:tcW w:w="57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4200,00</w:t>
            </w:r>
          </w:p>
        </w:tc>
      </w:tr>
      <w:tr w:rsidR="000F4764">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29.</w:t>
            </w:r>
          </w:p>
        </w:tc>
        <w:tc>
          <w:tcPr>
            <w:tcW w:w="3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10000</w:t>
            </w:r>
          </w:p>
        </w:tc>
        <w:tc>
          <w:tcPr>
            <w:tcW w:w="57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6000,00</w:t>
            </w:r>
          </w:p>
        </w:tc>
      </w:tr>
      <w:tr w:rsidR="000F4764">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30.</w:t>
            </w:r>
          </w:p>
        </w:tc>
        <w:tc>
          <w:tcPr>
            <w:tcW w:w="3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12000</w:t>
            </w:r>
          </w:p>
        </w:tc>
        <w:tc>
          <w:tcPr>
            <w:tcW w:w="57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7200,00</w:t>
            </w:r>
          </w:p>
        </w:tc>
      </w:tr>
      <w:tr w:rsidR="000F4764">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31.</w:t>
            </w:r>
          </w:p>
        </w:tc>
        <w:tc>
          <w:tcPr>
            <w:tcW w:w="3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15000</w:t>
            </w:r>
          </w:p>
        </w:tc>
        <w:tc>
          <w:tcPr>
            <w:tcW w:w="57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9000,00</w:t>
            </w:r>
          </w:p>
        </w:tc>
      </w:tr>
      <w:tr w:rsidR="000F4764">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lastRenderedPageBreak/>
              <w:t>32.</w:t>
            </w:r>
          </w:p>
        </w:tc>
        <w:tc>
          <w:tcPr>
            <w:tcW w:w="3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20000</w:t>
            </w:r>
          </w:p>
        </w:tc>
        <w:tc>
          <w:tcPr>
            <w:tcW w:w="57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12000,00</w:t>
            </w:r>
          </w:p>
        </w:tc>
      </w:tr>
      <w:tr w:rsidR="000F4764">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33.</w:t>
            </w:r>
          </w:p>
        </w:tc>
        <w:tc>
          <w:tcPr>
            <w:tcW w:w="3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24000</w:t>
            </w:r>
          </w:p>
        </w:tc>
        <w:tc>
          <w:tcPr>
            <w:tcW w:w="57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14400,00</w:t>
            </w:r>
          </w:p>
        </w:tc>
      </w:tr>
      <w:tr w:rsidR="000F4764">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34.</w:t>
            </w:r>
          </w:p>
        </w:tc>
        <w:tc>
          <w:tcPr>
            <w:tcW w:w="3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27000</w:t>
            </w:r>
          </w:p>
        </w:tc>
        <w:tc>
          <w:tcPr>
            <w:tcW w:w="57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16200,00</w:t>
            </w:r>
          </w:p>
        </w:tc>
      </w:tr>
      <w:tr w:rsidR="000F4764">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35.</w:t>
            </w:r>
          </w:p>
        </w:tc>
        <w:tc>
          <w:tcPr>
            <w:tcW w:w="31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34000</w:t>
            </w:r>
          </w:p>
        </w:tc>
        <w:tc>
          <w:tcPr>
            <w:tcW w:w="57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03D7B">
            <w:pPr>
              <w:jc w:val="center"/>
              <w:rPr>
                <w:color w:val="000000"/>
                <w:u w:color="000000"/>
              </w:rPr>
            </w:pPr>
            <w:r>
              <w:t>20400,00</w:t>
            </w:r>
          </w:p>
        </w:tc>
      </w:tr>
    </w:tbl>
    <w:p w:rsidR="00A77B3E" w:rsidRDefault="00EF34B3">
      <w:pPr>
        <w:rPr>
          <w:color w:val="000000"/>
          <w:u w:color="000000"/>
        </w:rPr>
        <w:sectPr w:rsidR="00A77B3E">
          <w:endnotePr>
            <w:numFmt w:val="decimal"/>
          </w:endnotePr>
          <w:pgSz w:w="11906" w:h="16838"/>
          <w:pgMar w:top="1984" w:right="1417" w:bottom="3118" w:left="1417" w:header="708" w:footer="708" w:gutter="0"/>
          <w:pgNumType w:start="1"/>
          <w:cols w:space="708"/>
          <w:docGrid w:linePitch="360"/>
        </w:sectPr>
      </w:pPr>
    </w:p>
    <w:p w:rsidR="000F4764" w:rsidRDefault="00603D7B">
      <w:pPr>
        <w:pStyle w:val="Normal0"/>
        <w:ind w:right="420"/>
        <w:jc w:val="center"/>
        <w:rPr>
          <w:b/>
          <w:caps/>
          <w:shd w:val="clear" w:color="auto" w:fill="FFFFFF"/>
        </w:rPr>
      </w:pPr>
      <w:r>
        <w:rPr>
          <w:b/>
          <w:caps/>
          <w:shd w:val="clear" w:color="auto" w:fill="FFFFFF"/>
        </w:rPr>
        <w:lastRenderedPageBreak/>
        <w:t>uzasadnienie</w:t>
      </w:r>
    </w:p>
    <w:p w:rsidR="000F4764" w:rsidRDefault="000F4764">
      <w:pPr>
        <w:pStyle w:val="Normal0"/>
        <w:ind w:right="420"/>
        <w:jc w:val="center"/>
        <w:rPr>
          <w:b/>
          <w:caps/>
          <w:shd w:val="clear" w:color="auto" w:fill="FFFFFF"/>
        </w:rPr>
      </w:pPr>
    </w:p>
    <w:p w:rsidR="000F4764" w:rsidRDefault="00603D7B">
      <w:pPr>
        <w:pStyle w:val="Normal00"/>
        <w:ind w:right="420" w:firstLine="720"/>
        <w:jc w:val="both"/>
      </w:pPr>
      <w:r>
        <w:rPr>
          <w:lang w:bidi="pl-PL"/>
        </w:rPr>
        <w:t>G</w:t>
      </w:r>
      <w:r>
        <w:t>órne stawki opłat ponoszon</w:t>
      </w:r>
      <w:r>
        <w:rPr>
          <w:lang w:bidi="pl-PL"/>
        </w:rPr>
        <w:t>ych</w:t>
      </w:r>
      <w:r>
        <w:t xml:space="preserve"> przez właścicieli nieruchomości za usługę pozbycia się zebranych na terenie nieruchomości odpadów komunalnych</w:t>
      </w:r>
      <w:r>
        <w:rPr>
          <w:lang w:bidi="pl-PL"/>
        </w:rPr>
        <w:t xml:space="preserve"> ustalone zostały na podstawie maksymalnych cen za odbiór i zagospodarowanie odpadów, które obowiązywać będą Miasto </w:t>
      </w:r>
      <w:r>
        <w:rPr>
          <w:lang w:bidi="pl-PL"/>
        </w:rPr>
        <w:br/>
        <w:t xml:space="preserve">w przyszłym roku. Wysokość tych stawek zwiększono, ponieważ opłaty dla indywidualnych właścicieli nieruchomości, w warunkach rynkowych, mogą być wyższe niż od dużego odbiorcy usług, jakim jest Miasto Łódź.  </w:t>
      </w:r>
    </w:p>
    <w:p w:rsidR="000F4764" w:rsidRDefault="00603D7B">
      <w:pPr>
        <w:pStyle w:val="Normal00"/>
        <w:ind w:right="420"/>
        <w:jc w:val="both"/>
      </w:pPr>
      <w:r>
        <w:rPr>
          <w:lang w:bidi="pl-PL"/>
        </w:rPr>
        <w:t>W przypadku braku segregacji opłaty te zwiększone zostają dwukrotnie.</w:t>
      </w:r>
    </w:p>
    <w:p w:rsidR="000F4764" w:rsidRDefault="000F4764">
      <w:pPr>
        <w:pStyle w:val="Normal00"/>
        <w:ind w:right="420"/>
        <w:jc w:val="both"/>
      </w:pPr>
    </w:p>
    <w:p w:rsidR="000F4764" w:rsidRDefault="00603D7B">
      <w:pPr>
        <w:pStyle w:val="Normal00"/>
        <w:ind w:right="420"/>
        <w:jc w:val="both"/>
        <w:rPr>
          <w:lang w:bidi="pl-PL"/>
        </w:rPr>
      </w:pPr>
      <w:r>
        <w:t>Górn</w:t>
      </w:r>
      <w:r>
        <w:rPr>
          <w:lang w:bidi="pl-PL"/>
        </w:rPr>
        <w:t>ą</w:t>
      </w:r>
      <w:r>
        <w:t xml:space="preserve"> stawk</w:t>
      </w:r>
      <w:r>
        <w:rPr>
          <w:lang w:bidi="pl-PL"/>
        </w:rPr>
        <w:t>ę</w:t>
      </w:r>
      <w:r>
        <w:t xml:space="preserve"> opłat</w:t>
      </w:r>
      <w:r>
        <w:rPr>
          <w:lang w:bidi="pl-PL"/>
        </w:rPr>
        <w:t>y</w:t>
      </w:r>
      <w:r>
        <w:t xml:space="preserve"> ponoszon</w:t>
      </w:r>
      <w:r>
        <w:rPr>
          <w:lang w:bidi="pl-PL"/>
        </w:rPr>
        <w:t>ej</w:t>
      </w:r>
      <w:r>
        <w:t xml:space="preserve"> przez właścicieli nieruchomości za usługę pozbycia się zebranych na terenie nieruchomości nieczystości ciekłych</w:t>
      </w:r>
      <w:r>
        <w:rPr>
          <w:lang w:bidi="pl-PL"/>
        </w:rPr>
        <w:t xml:space="preserve">, która określona została w uchwale Rady Miejskiej w Łodzi z czerwca 2008 r. w wysokości 28 zł za 1 </w:t>
      </w:r>
      <w:proofErr w:type="spellStart"/>
      <w:r>
        <w:rPr>
          <w:lang w:bidi="pl-PL"/>
        </w:rPr>
        <w:t>m</w:t>
      </w:r>
      <w:r>
        <w:rPr>
          <w:vertAlign w:val="superscript"/>
          <w:lang w:bidi="pl-PL"/>
        </w:rPr>
        <w:t>3</w:t>
      </w:r>
      <w:proofErr w:type="spellEnd"/>
      <w:r>
        <w:rPr>
          <w:lang w:bidi="pl-PL"/>
        </w:rPr>
        <w:t xml:space="preserve">, zwiększono do 36 zł, </w:t>
      </w:r>
      <w:r>
        <w:rPr>
          <w:lang w:bidi="pl-PL"/>
        </w:rPr>
        <w:br/>
        <w:t>co odpowiada wartości wskaźnika inflacyjnego oraz informacją otrzymanym od firm asenizacyjnych.</w:t>
      </w:r>
    </w:p>
    <w:p w:rsidR="000F4764" w:rsidRDefault="000F4764">
      <w:pPr>
        <w:pStyle w:val="Normal00"/>
        <w:ind w:right="420"/>
        <w:jc w:val="both"/>
        <w:rPr>
          <w:lang w:bidi="pl-PL"/>
        </w:rPr>
      </w:pPr>
    </w:p>
    <w:p w:rsidR="000F4764" w:rsidRDefault="000F4764">
      <w:pPr>
        <w:pStyle w:val="Normal00"/>
        <w:ind w:right="420"/>
        <w:jc w:val="both"/>
        <w:rPr>
          <w:lang w:bidi="pl-PL"/>
        </w:rPr>
      </w:pPr>
    </w:p>
    <w:p w:rsidR="000F4764" w:rsidRDefault="000F4764">
      <w:pPr>
        <w:pStyle w:val="Normal00"/>
        <w:ind w:right="420"/>
        <w:jc w:val="both"/>
        <w:rPr>
          <w:lang w:bidi="pl-PL"/>
        </w:rPr>
      </w:pPr>
    </w:p>
    <w:p w:rsidR="000F4764" w:rsidRDefault="000F4764">
      <w:pPr>
        <w:pStyle w:val="Normal00"/>
        <w:ind w:right="420"/>
        <w:jc w:val="both"/>
      </w:pPr>
    </w:p>
    <w:p w:rsidR="000F4764" w:rsidRDefault="000F4764">
      <w:pPr>
        <w:pStyle w:val="Normal00"/>
        <w:ind w:right="420" w:firstLine="720"/>
        <w:jc w:val="both"/>
      </w:pPr>
    </w:p>
    <w:sectPr w:rsidR="000F4764">
      <w:pgSz w:w="11907" w:h="16839" w:code="9"/>
      <w:pgMar w:top="1440" w:right="862"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64"/>
    <w:rsid w:val="000F4764"/>
    <w:rsid w:val="00603D7B"/>
    <w:rsid w:val="00EF34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0">
    <w:name w:val="Normal_0"/>
    <w:rPr>
      <w:color w:val="000000"/>
      <w:sz w:val="24"/>
    </w:rPr>
  </w:style>
  <w:style w:type="paragraph" w:customStyle="1" w:styleId="Normal00">
    <w:name w:val="Normal_0_0"/>
    <w:basedOn w:val="Normal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0">
    <w:name w:val="Normal_0"/>
    <w:rPr>
      <w:color w:val="000000"/>
      <w:sz w:val="24"/>
    </w:rPr>
  </w:style>
  <w:style w:type="paragraph" w:customStyle="1" w:styleId="Normal00">
    <w:name w:val="Normal_0_0"/>
    <w:basedOn w:val="Normal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723</Words>
  <Characters>4338</Characters>
  <Application>Microsoft Office Word</Application>
  <DocSecurity>0</DocSecurity>
  <Lines>36</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Miejska w Łodzi</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określenia górnych stawek opłat ponoszonych przez właścicieli nieruchomości za usługę pozbycia się zebranych na terenie nieruchomości odpadów komunalnych
oraz nieczystości ciekłych.</dc:subject>
  <dc:creator>jpastwinski</dc:creator>
  <cp:lastModifiedBy>Janusz Pastwiński</cp:lastModifiedBy>
  <cp:revision>4</cp:revision>
  <dcterms:created xsi:type="dcterms:W3CDTF">2019-10-15T13:21:00Z</dcterms:created>
  <dcterms:modified xsi:type="dcterms:W3CDTF">2019-10-15T13:33:00Z</dcterms:modified>
  <cp:category>Akt prawny</cp:category>
</cp:coreProperties>
</file>