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A4AF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E359F">
            <w:pPr>
              <w:ind w:left="5102"/>
              <w:jc w:val="left"/>
            </w:pPr>
            <w:bookmarkStart w:id="0" w:name="_GoBack"/>
            <w:bookmarkEnd w:id="0"/>
            <w:r>
              <w:t>Druk Nr                    /2019</w:t>
            </w:r>
          </w:p>
          <w:p w:rsidR="00A77B3E" w:rsidRDefault="003E359F">
            <w:pPr>
              <w:ind w:left="5102"/>
              <w:jc w:val="left"/>
            </w:pPr>
            <w:r>
              <w:t>Projekt z dnia                             2019 r.</w:t>
            </w:r>
          </w:p>
          <w:p w:rsidR="00A77B3E" w:rsidRDefault="00784411">
            <w:pPr>
              <w:ind w:left="5102"/>
              <w:jc w:val="left"/>
            </w:pPr>
          </w:p>
          <w:p w:rsidR="00A77B3E" w:rsidRDefault="00784411">
            <w:pPr>
              <w:ind w:left="5102"/>
              <w:jc w:val="left"/>
            </w:pPr>
          </w:p>
        </w:tc>
      </w:tr>
    </w:tbl>
    <w:p w:rsidR="00A77B3E" w:rsidRDefault="00784411"/>
    <w:p w:rsidR="00A77B3E" w:rsidRDefault="003E359F">
      <w:pPr>
        <w:jc w:val="left"/>
        <w:rPr>
          <w:b/>
          <w:caps/>
        </w:rPr>
      </w:pPr>
      <w:r>
        <w:rPr>
          <w:b/>
          <w:caps/>
        </w:rPr>
        <w:t>                    </w:t>
      </w:r>
    </w:p>
    <w:p w:rsidR="00A77B3E" w:rsidRDefault="003E359F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  <w:t>Rady Miejskiej w Łodzi</w:t>
      </w:r>
    </w:p>
    <w:p w:rsidR="00A77B3E" w:rsidRDefault="003E359F">
      <w:pPr>
        <w:spacing w:before="280" w:after="28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A77B3E" w:rsidRDefault="003E359F">
      <w:pPr>
        <w:keepNext/>
        <w:spacing w:after="240" w:line="360" w:lineRule="auto"/>
        <w:jc w:val="center"/>
      </w:pPr>
      <w:r>
        <w:rPr>
          <w:b/>
        </w:rPr>
        <w:t>w sprawie określenia wzoru deklaracji o wysokości opłaty za gospodarowanie odpadami komunalnymi, składanej przez właścicieli nieruchomości.</w:t>
      </w:r>
    </w:p>
    <w:p w:rsidR="00A77B3E" w:rsidRDefault="003E359F">
      <w:pPr>
        <w:keepLines/>
        <w:spacing w:line="360" w:lineRule="auto"/>
        <w:ind w:firstLine="567"/>
      </w:pPr>
      <w:r>
        <w:t>Na podstawie art. 18 ust. 2 pkt 15 i art. 40 ust. 1, art. 41 ust. 1 i art. 42 ustawy z dnia</w:t>
      </w:r>
      <w:r>
        <w:br/>
        <w:t>8 marca 1990 r. o samorządzie gminnym (Dz. U. z 2019 r. poz. 506, 1309, 1696 i 1815) oraz art. 6n ust. 1 ustawy z dnia 13 września 1996 r. o utrzymaniu czystości i porządku w gminach (Dz. U. z 2019 r. poz. 2010 i 2020), Rada Miejska w Łodzi</w:t>
      </w:r>
    </w:p>
    <w:p w:rsidR="00A77B3E" w:rsidRDefault="003E359F">
      <w:pPr>
        <w:spacing w:before="120" w:after="240"/>
        <w:jc w:val="center"/>
        <w:rPr>
          <w:b/>
        </w:rPr>
      </w:pPr>
      <w:r>
        <w:rPr>
          <w:b/>
        </w:rPr>
        <w:t>uchwala, co następuje:</w:t>
      </w:r>
    </w:p>
    <w:p w:rsidR="00A77B3E" w:rsidRDefault="003E359F">
      <w:pPr>
        <w:keepLines/>
        <w:spacing w:before="240" w:line="360" w:lineRule="auto"/>
        <w:ind w:firstLine="567"/>
      </w:pPr>
      <w:r>
        <w:t>§ 1. 1. Określa się:</w:t>
      </w:r>
    </w:p>
    <w:p w:rsidR="00A77B3E" w:rsidRDefault="003E359F">
      <w:pPr>
        <w:spacing w:line="360" w:lineRule="auto"/>
        <w:ind w:left="340" w:hanging="227"/>
      </w:pPr>
      <w:r>
        <w:t>1) wzór deklaracji o wysokości opłaty za gospodarowanie odpadami komunalnymi (DO), zwanej dalej deklaracją, składaną przez właścicieli nieruchomości, na których zamieszkują mieszkańcy, nieruchomości, które w części stanowią nieruchomości, na których zamieszkują mieszkańcy, a w części nieruchomości, na których nie zamieszkują mieszkańcy, a powstają odpady komunalne oraz nieruchomości, na których znajdują się domki letniskowe lub innych nieruchomości wykorzystywanych na cele rekreacyjno-wypoczynkowe, wykorzystywanych jedynie przez część roku, stanowiący załącznik Nr 1 do uchwały;</w:t>
      </w:r>
    </w:p>
    <w:p w:rsidR="00A77B3E" w:rsidRDefault="003E359F">
      <w:pPr>
        <w:spacing w:line="360" w:lineRule="auto"/>
        <w:ind w:left="340" w:hanging="227"/>
      </w:pPr>
      <w:r>
        <w:t>2) układ informacji i powiązań między nimi (schemat wzoru elektronicznego) w formacie danych XML, stanowiący załącznik Nr 2 do uchwały.</w:t>
      </w:r>
    </w:p>
    <w:p w:rsidR="00A77B3E" w:rsidRDefault="003E359F">
      <w:pPr>
        <w:keepLines/>
        <w:spacing w:line="360" w:lineRule="auto"/>
        <w:ind w:firstLine="567"/>
      </w:pPr>
      <w:r>
        <w:t>2. Deklaracja w postaci elektronicznej wraz z załącznikami może być przesyłana przez elektroniczną skrzynkę podawczą na elektronicznej Platformie Usług Administracji Publicznej, zwanej dalej ePUAP.</w:t>
      </w:r>
    </w:p>
    <w:p w:rsidR="00A77B3E" w:rsidRDefault="003E359F">
      <w:pPr>
        <w:keepLines/>
        <w:spacing w:line="360" w:lineRule="auto"/>
        <w:ind w:firstLine="567"/>
      </w:pPr>
      <w:r>
        <w:t>3. Deklaracja, o której mowa w ust. 2 musi być opatrzona kwalifikowanym podpisem elektronicznym, podpisem zaufanym lub podpisem osobistym.</w:t>
      </w:r>
    </w:p>
    <w:p w:rsidR="00A77B3E" w:rsidRDefault="003E359F">
      <w:pPr>
        <w:keepLines/>
        <w:spacing w:before="240" w:line="360" w:lineRule="auto"/>
        <w:ind w:firstLine="567"/>
      </w:pPr>
      <w:r>
        <w:t>§ 2. 1. Deklarację właściciel nieruchomości obowiązany jest złożyć w terminie 14 dni od dnia zamieszkania na danej nieruchomości pierwszego mieszkańca lub powstania na danej nieruchomości odpadów komunalnych.</w:t>
      </w:r>
    </w:p>
    <w:p w:rsidR="00A77B3E" w:rsidRDefault="003E359F">
      <w:pPr>
        <w:keepLines/>
        <w:spacing w:line="360" w:lineRule="auto"/>
        <w:ind w:firstLine="567"/>
      </w:pPr>
      <w:r>
        <w:lastRenderedPageBreak/>
        <w:t>2. W przypadku zmiany danych będących podstawą ustalenia wysokości należnej opłaty za gospodarowanie odpadami komunalnymi lub określonej w deklaracji ilości odpadów komunalnych powstających na danej nieruchomości, właściciel nieruchomości obowiązany jest złożyć nową deklarację w terminie do 10 dnia miesiąca następującego po miesiącu, w którym nastąpiła zmiana.</w:t>
      </w:r>
    </w:p>
    <w:p w:rsidR="00A77B3E" w:rsidRDefault="003E359F">
      <w:pPr>
        <w:keepLines/>
        <w:spacing w:line="360" w:lineRule="auto"/>
        <w:ind w:firstLine="567"/>
      </w:pPr>
      <w:r>
        <w:t>3. Deklarację można składać w Łódzkim Centrum Kontaktu z Mieszkańcami przy ul. Piotrkowskiej 110 (wejście od strony pasażu Schillera) lub w punktach kancelaryjno-informacyjnych Urzędu Miasta Łodzi przy: ul. Piotrkowskiej 153, ul. Sienkiewicza 5, ul. Krzemienieckiej 2b, ul. Zachodniej 47, al. Piłsudskiego 100 i al. Politechniki 32.</w:t>
      </w:r>
    </w:p>
    <w:p w:rsidR="00A77B3E" w:rsidRDefault="003E359F">
      <w:pPr>
        <w:keepLines/>
        <w:spacing w:before="240" w:line="360" w:lineRule="auto"/>
        <w:ind w:firstLine="567"/>
      </w:pPr>
      <w:r>
        <w:t>§ 3. Wykonanie uchwały powierza się Prezydentowi Miasta Łodzi.</w:t>
      </w:r>
    </w:p>
    <w:p w:rsidR="00A77B3E" w:rsidRDefault="003E359F">
      <w:pPr>
        <w:keepLines/>
        <w:spacing w:before="240" w:line="360" w:lineRule="auto"/>
        <w:ind w:firstLine="567"/>
      </w:pPr>
      <w:r>
        <w:t>§ 4. Traci moc uchwała Nr XX/450/15 Rady Miejskiej w Łodzi z dnia 18 listopada 2015 r. w sprawie wzoru deklaracji o wysokości opłaty za gospodarowanie odpadami komunalnymi, składanej przez właścicieli nieruchomości (Dz. Urz. Woj. Łódzkiego poz. 4529).</w:t>
      </w:r>
    </w:p>
    <w:p w:rsidR="00A77B3E" w:rsidRDefault="003E359F">
      <w:pPr>
        <w:keepNext/>
        <w:keepLines/>
        <w:spacing w:before="240" w:line="360" w:lineRule="auto"/>
        <w:ind w:firstLine="567"/>
      </w:pPr>
      <w:r>
        <w:t>§ 5. Uchwała wchodzi w życie po upływie 14 dni od dnia jej ogłoszenia w Dzienniku Urzędowym Województwa Łódzkiego.</w:t>
      </w:r>
    </w:p>
    <w:p w:rsidR="00A77B3E" w:rsidRDefault="00784411">
      <w:pPr>
        <w:keepNext/>
        <w:keepLines/>
        <w:spacing w:before="240" w:line="360" w:lineRule="auto"/>
        <w:ind w:firstLine="567"/>
      </w:pPr>
    </w:p>
    <w:p w:rsidR="00A77B3E" w:rsidRDefault="003E359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4674"/>
      </w:tblGrid>
      <w:tr w:rsidR="00FA4AF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AF9" w:rsidRDefault="00FA4AF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AF9" w:rsidRDefault="003E359F">
            <w:pPr>
              <w:keepNext/>
              <w:keepLines/>
              <w:spacing w:before="100" w:after="100"/>
              <w:ind w:left="1020" w:right="10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E359F">
      <w:pPr>
        <w:keepLines/>
        <w:spacing w:before="120" w:after="120" w:line="360" w:lineRule="auto"/>
      </w:pPr>
      <w:r>
        <w:t>Projektodawcą jest</w:t>
      </w:r>
    </w:p>
    <w:p w:rsidR="00A77B3E" w:rsidRDefault="003E359F" w:rsidP="00F75AB0">
      <w:pPr>
        <w:keepLines/>
        <w:spacing w:before="120" w:after="120" w:line="360" w:lineRule="auto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FA4AF9">
      <w:pPr>
        <w:ind w:left="5948"/>
        <w:jc w:val="left"/>
      </w:pPr>
      <w:r>
        <w:lastRenderedPageBreak/>
        <w:fldChar w:fldCharType="begin"/>
      </w:r>
      <w:r>
        <w:fldChar w:fldCharType="end"/>
      </w:r>
      <w:r w:rsidR="003E359F">
        <w:t>Załącznik Nr 1</w:t>
      </w:r>
      <w:r w:rsidR="003E359F">
        <w:br/>
        <w:t>do uchwały Nr</w:t>
      </w:r>
      <w:r w:rsidR="003E359F">
        <w:br/>
        <w:t>Rady Miejskiej w Łodzi</w:t>
      </w:r>
      <w:r w:rsidR="003E359F">
        <w:br/>
        <w:t>z dnia</w:t>
      </w:r>
    </w:p>
    <w:p w:rsidR="00A77B3E" w:rsidRDefault="003E359F">
      <w:pPr>
        <w:keepLines/>
        <w:spacing w:before="120" w:after="120" w:line="360" w:lineRule="auto"/>
        <w:jc w:val="left"/>
      </w:pPr>
      <w:r>
        <w:rPr>
          <w:noProof/>
        </w:rPr>
        <w:drawing>
          <wp:inline distT="0" distB="0" distL="0" distR="0">
            <wp:extent cx="5564157" cy="7873807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971804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157" cy="787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E359F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621421" cy="7950159"/>
            <wp:effectExtent l="0" t="0" r="0" b="0"/>
            <wp:docPr id="100002" name="Obraz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43371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421" cy="795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E359F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650053" cy="7988335"/>
            <wp:effectExtent l="0" t="0" r="0" b="0"/>
            <wp:docPr id="100003" name="Obraz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353668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053" cy="79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E359F">
      <w:pPr>
        <w:keepLines/>
        <w:spacing w:before="120" w:after="120"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640509" cy="7969247"/>
            <wp:effectExtent l="0" t="0" r="0" b="0"/>
            <wp:docPr id="100004" name="Obraz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37074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509" cy="796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784411">
      <w:pPr>
        <w:keepLines/>
        <w:spacing w:before="120" w:after="120" w:line="360" w:lineRule="auto"/>
        <w:jc w:val="left"/>
        <w:sectPr w:rsidR="00A77B3E">
          <w:footerReference w:type="default" r:id="rId15"/>
          <w:endnotePr>
            <w:numFmt w:val="decimal"/>
          </w:endnotePr>
          <w:pgSz w:w="11906" w:h="16838"/>
          <w:pgMar w:top="567" w:right="1417" w:bottom="567" w:left="1417" w:header="708" w:footer="708" w:gutter="0"/>
          <w:pgNumType w:start="1"/>
          <w:cols w:space="708"/>
          <w:docGrid w:linePitch="360"/>
        </w:sectPr>
      </w:pPr>
    </w:p>
    <w:p w:rsidR="00A77B3E" w:rsidRDefault="00FA4AF9">
      <w:pPr>
        <w:ind w:left="5948"/>
        <w:jc w:val="left"/>
      </w:pPr>
      <w:r>
        <w:lastRenderedPageBreak/>
        <w:fldChar w:fldCharType="begin"/>
      </w:r>
      <w:r>
        <w:fldChar w:fldCharType="end"/>
      </w:r>
      <w:r w:rsidR="003E359F">
        <w:t>Załącznik Nr 2</w:t>
      </w:r>
      <w:r w:rsidR="003E359F">
        <w:br/>
        <w:t>do uchwały Nr</w:t>
      </w:r>
      <w:r w:rsidR="003E359F">
        <w:br/>
        <w:t>Rady Miejskiej w Łodzi</w:t>
      </w:r>
      <w:r w:rsidR="003E359F">
        <w:br/>
        <w:t>z dnia</w:t>
      </w:r>
    </w:p>
    <w:p w:rsidR="00A77B3E" w:rsidRDefault="003E359F">
      <w:pPr>
        <w:keepLines/>
        <w:spacing w:before="120" w:after="120" w:line="360" w:lineRule="auto"/>
      </w:pPr>
      <w:r>
        <w:t>&lt;?xml version="1.0" encoding="UTF-8"?&gt;</w:t>
      </w:r>
    </w:p>
    <w:p w:rsidR="00A77B3E" w:rsidRDefault="003E359F">
      <w:pPr>
        <w:keepLines/>
        <w:spacing w:before="120" w:after="120" w:line="360" w:lineRule="auto"/>
      </w:pPr>
      <w:r>
        <w:t>&lt;xs:schema xmlns:xs="http://www.w3.org/2001/XMLSchema"</w:t>
      </w:r>
    </w:p>
    <w:p w:rsidR="00A77B3E" w:rsidRDefault="003E359F">
      <w:pPr>
        <w:keepLines/>
        <w:spacing w:before="120" w:after="120" w:line="360" w:lineRule="auto"/>
      </w:pPr>
      <w:r>
        <w:t>xmlns:meta="http://crd.gov.pl/xml/schematy/meta/2009/11/16/"</w:t>
      </w:r>
    </w:p>
    <w:p w:rsidR="00A77B3E" w:rsidRDefault="003E359F">
      <w:pPr>
        <w:keepLines/>
        <w:spacing w:before="120" w:after="120" w:line="360" w:lineRule="auto"/>
      </w:pPr>
      <w:r>
        <w:t>xmlns:str="http://crd.gov.pl/xml/schematy/struktura/2009/11/16/"</w:t>
      </w:r>
    </w:p>
    <w:p w:rsidR="00A77B3E" w:rsidRDefault="003E359F">
      <w:pPr>
        <w:keepLines/>
        <w:spacing w:before="120" w:after="120" w:line="360" w:lineRule="auto"/>
      </w:pPr>
      <w:r>
        <w:t>xmlns:wnio="schemat.xsd"</w:t>
      </w:r>
    </w:p>
    <w:p w:rsidR="00A77B3E" w:rsidRDefault="003E359F">
      <w:pPr>
        <w:keepLines/>
        <w:spacing w:before="120" w:after="120" w:line="360" w:lineRule="auto"/>
      </w:pPr>
      <w:r>
        <w:t>targetNamespace="schemat.xsd"</w:t>
      </w:r>
    </w:p>
    <w:p w:rsidR="00A77B3E" w:rsidRDefault="003E359F">
      <w:pPr>
        <w:keepLines/>
        <w:spacing w:before="120" w:after="120" w:line="360" w:lineRule="auto"/>
      </w:pPr>
      <w:r>
        <w:t>elementFormDefault="qualified" attributeFormDefault="unqualified"&gt;</w:t>
      </w:r>
    </w:p>
    <w:p w:rsidR="00A77B3E" w:rsidRDefault="003E359F">
      <w:pPr>
        <w:keepLines/>
        <w:spacing w:before="120" w:after="120" w:line="360" w:lineRule="auto"/>
      </w:pPr>
      <w:r>
        <w:t>&lt;xs:import namespace="http://www.w3.org/XML/1998/namespace" schemaLocation="http://www.w3.org/2001/xml.xsd"/&gt;</w:t>
      </w:r>
    </w:p>
    <w:p w:rsidR="00A77B3E" w:rsidRDefault="003E359F">
      <w:pPr>
        <w:keepLines/>
        <w:spacing w:before="120" w:after="120" w:line="360" w:lineRule="auto"/>
      </w:pPr>
      <w:r>
        <w:t>&lt;xs:import namespace="http://crd.gov.pl/xml/schematy/meta/2009/11/16/" schemaLocation="http://crd.gov.pl/xml/schematy/meta/2009/11/16/meta.xsd"/&gt;</w:t>
      </w:r>
    </w:p>
    <w:p w:rsidR="00A77B3E" w:rsidRDefault="003E359F">
      <w:pPr>
        <w:keepLines/>
        <w:spacing w:before="120" w:after="120" w:line="360" w:lineRule="auto"/>
      </w:pPr>
      <w:r>
        <w:t>&lt;xs:import namespace="http://crd.gov.pl/xml/schematy/struktura/2009/11/16/" schemaLocation="http://crd.gov.pl/xml/schematy/struktura/2009/11/16/struktura.xsd"/&gt;</w:t>
      </w:r>
    </w:p>
    <w:p w:rsidR="00A77B3E" w:rsidRDefault="003E359F">
      <w:pPr>
        <w:keepLines/>
        <w:spacing w:before="120" w:after="120" w:line="360" w:lineRule="auto"/>
      </w:pPr>
      <w:r>
        <w:t>&lt;xs:import namespace="http://www.w3.org/2001/XMLSchema" schemaLocation="http://www.w3.org/2001/XMLSchema.xsd"/&gt;</w:t>
      </w:r>
    </w:p>
    <w:p w:rsidR="00A77B3E" w:rsidRDefault="003E359F">
      <w:pPr>
        <w:keepLines/>
        <w:spacing w:before="120" w:after="120" w:line="360" w:lineRule="auto"/>
      </w:pPr>
      <w:r>
        <w:t>&lt;xs:complexType name="TrescDokumentuTyp" abstract="false"&gt;</w:t>
      </w:r>
    </w:p>
    <w:p w:rsidR="00A77B3E" w:rsidRDefault="003E359F">
      <w:pPr>
        <w:keepLines/>
        <w:spacing w:before="120" w:after="120" w:line="360" w:lineRule="auto"/>
      </w:pPr>
      <w:r>
        <w:t>&lt;xs:complexContent&gt;</w:t>
      </w:r>
    </w:p>
    <w:p w:rsidR="00A77B3E" w:rsidRDefault="003E359F">
      <w:pPr>
        <w:keepLines/>
        <w:spacing w:before="120" w:after="120" w:line="360" w:lineRule="auto"/>
      </w:pPr>
      <w:r>
        <w:t>&lt;xs:extension base="str:TrescDokumentuTyp"/&gt;</w:t>
      </w:r>
    </w:p>
    <w:p w:rsidR="00A77B3E" w:rsidRDefault="003E359F">
      <w:pPr>
        <w:keepLines/>
        <w:spacing w:before="120" w:after="120" w:line="360" w:lineRule="auto"/>
      </w:pPr>
      <w:r>
        <w:t>&lt;/xs:complexContent&gt;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&lt;xs:element name="Dokument"&gt;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name="OpisDokumentu" type="str:OpisDokumentuTyp"/&gt;</w:t>
      </w:r>
    </w:p>
    <w:p w:rsidR="00A77B3E" w:rsidRDefault="003E359F">
      <w:pPr>
        <w:keepLines/>
        <w:spacing w:before="120" w:after="120" w:line="360" w:lineRule="auto"/>
      </w:pPr>
      <w:r>
        <w:t>&lt;xs:element name="DaneDokumentu" type="str:DaneDokumentuTyp"/&gt;</w:t>
      </w:r>
    </w:p>
    <w:p w:rsidR="00A77B3E" w:rsidRDefault="003E359F">
      <w:pPr>
        <w:keepLines/>
        <w:spacing w:before="120" w:after="120" w:line="360" w:lineRule="auto"/>
      </w:pPr>
      <w:r>
        <w:t>&lt;xs:element name="TrescDokumentu"&gt;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&lt;xs:complexContent&gt;</w:t>
      </w:r>
    </w:p>
    <w:p w:rsidR="00A77B3E" w:rsidRDefault="003E359F">
      <w:pPr>
        <w:keepLines/>
        <w:spacing w:before="120" w:after="120" w:line="360" w:lineRule="auto"/>
      </w:pPr>
      <w:r>
        <w:t>&lt;xs:extension base="wnio:TrescDokumentuTyp"&gt;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name="Naglowek"&gt;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name="Nazwa"/&gt;</w:t>
      </w:r>
    </w:p>
    <w:p w:rsidR="00A77B3E" w:rsidRDefault="003E359F">
      <w:pPr>
        <w:keepLines/>
        <w:spacing w:before="120" w:after="120" w:line="360" w:lineRule="auto"/>
      </w:pPr>
      <w:r>
        <w:t>&lt;xs:element name="Adresat" type="wnio:InstytucjaTyp"/&gt;</w:t>
      </w:r>
    </w:p>
    <w:p w:rsidR="00A77B3E" w:rsidRDefault="003E359F">
      <w:pPr>
        <w:keepLines/>
        <w:spacing w:before="120" w:after="120" w:line="360" w:lineRule="auto"/>
      </w:pPr>
      <w:r>
        <w:t>&lt;xs:element name="DataWniosku" type="xs:date"/&gt;</w:t>
      </w:r>
    </w:p>
    <w:p w:rsidR="00A77B3E" w:rsidRDefault="003E359F">
      <w:pPr>
        <w:keepLines/>
        <w:spacing w:before="120" w:after="120" w:line="360" w:lineRule="auto"/>
      </w:pPr>
      <w:r>
        <w:t>&lt;xs:element name="Miejscowosc"/&gt;</w:t>
      </w:r>
    </w:p>
    <w:p w:rsidR="00A77B3E" w:rsidRDefault="003E359F">
      <w:pPr>
        <w:keepLines/>
        <w:spacing w:before="120" w:after="120" w:line="360" w:lineRule="auto"/>
      </w:pPr>
      <w:r>
        <w:t>&lt;xs:element name="Wnioskodawcy" type="wnio:WnioskodawcyTyp"/&gt;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name="Tresc" type="wnio:TrescTyp"/&gt;</w:t>
      </w:r>
    </w:p>
    <w:p w:rsidR="00A77B3E" w:rsidRDefault="003E359F">
      <w:pPr>
        <w:keepLines/>
        <w:spacing w:before="120" w:after="120" w:line="360" w:lineRule="auto"/>
      </w:pPr>
      <w:r>
        <w:t>&lt;xs:element name="Stopka"&gt;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name="Zalaczniki" minOccurs="0"&gt;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name="Zalacznik" type="wnio:ZalacznikTyp" minOccurs="0" maxOccurs="unbounded"/&gt;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&lt;xs:attribute name="zgodnoscZOryginalem" type="xs:boolean" default="false"/&gt;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name="Adnotacje" type="xs:string" minOccurs="0"&gt;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&lt;xs:documentation&gt;Adnotacje organu&lt;/xs:documentation&gt;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&lt;/xs:extension&gt;</w:t>
      </w:r>
    </w:p>
    <w:p w:rsidR="00A77B3E" w:rsidRDefault="003E359F">
      <w:pPr>
        <w:keepLines/>
        <w:spacing w:before="120" w:after="120" w:line="360" w:lineRule="auto"/>
      </w:pPr>
      <w:r>
        <w:t>&lt;/xs:complexContent&gt;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&lt;xs:complexType name="AdresTyp"&gt;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name="Kraj" minOccurs="0"&gt;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name="Kod"/&gt;</w:t>
      </w:r>
    </w:p>
    <w:p w:rsidR="00A77B3E" w:rsidRDefault="003E359F">
      <w:pPr>
        <w:keepLines/>
        <w:spacing w:before="120" w:after="120" w:line="360" w:lineRule="auto"/>
      </w:pPr>
      <w:r>
        <w:t>&lt;xs:element name="Nazwa"&gt;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&lt;xs:documentation&gt;Kraj&lt;/xs:documentation&gt;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name="Wojewodztwo" minOccurs="0"&gt;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name="Kod"/&gt;</w:t>
      </w:r>
    </w:p>
    <w:p w:rsidR="00A77B3E" w:rsidRDefault="003E359F">
      <w:pPr>
        <w:keepLines/>
        <w:spacing w:before="120" w:after="120" w:line="360" w:lineRule="auto"/>
      </w:pPr>
      <w:r>
        <w:t>&lt;xs:element name="Nazwa"&gt;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&lt;xs:documentation&gt;Województwo&lt;/xs:documentation&gt;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name="Powiat" minOccurs="0"&gt;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name="Kod"/&gt;</w:t>
      </w:r>
    </w:p>
    <w:p w:rsidR="00A77B3E" w:rsidRDefault="003E359F">
      <w:pPr>
        <w:keepLines/>
        <w:spacing w:before="120" w:after="120" w:line="360" w:lineRule="auto"/>
      </w:pPr>
      <w:r>
        <w:t>&lt;xs:element name="Nazwa"&gt;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&lt;xs:documentation&gt;Powiat&lt;/xs:documentation&gt;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value="60"/&gt;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name="Gmina" minOccurs="0"&gt;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name="Kod"/&gt;</w:t>
      </w:r>
    </w:p>
    <w:p w:rsidR="00A77B3E" w:rsidRDefault="003E359F">
      <w:pPr>
        <w:keepLines/>
        <w:spacing w:before="120" w:after="120" w:line="360" w:lineRule="auto"/>
      </w:pPr>
      <w:r>
        <w:t>&lt;xs:element name="Nazwa"&gt;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&lt;xs:documentation&gt;Gmina&lt;/xs:documentation&gt;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name="Miejscowosc" minOccurs="0"&gt;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name="Kod"/&gt;</w:t>
      </w:r>
    </w:p>
    <w:p w:rsidR="00A77B3E" w:rsidRDefault="003E359F">
      <w:pPr>
        <w:keepLines/>
        <w:spacing w:before="120" w:after="120" w:line="360" w:lineRule="auto"/>
      </w:pPr>
      <w:r>
        <w:t>&lt;xs:element name="Nazwa"&gt;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&lt;xs:documentation&gt;Miejscowość&lt;/xs:documentation&gt;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name="Ulica" minOccurs="0"&gt;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name="Cecha"&gt;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&lt;xs:documentation&gt;Cecha - przedrostek&lt;/xs:documentation&gt;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value="10"/&gt;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name="Nazwa"&gt;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&lt;xs:documentation&gt;Ulica&lt;/xs:documentation&gt;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&lt;xs:attribute name="rodzaj"/&gt;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name="Budynek"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&lt;xs:documentation&gt;Numer budynku&lt;/xs:documentation&gt;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value="32"/&gt;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name="Lokal" minOccurs="0"&gt;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&lt;xs:documentation&gt;Numer lokalu&lt;/xs:documentation&gt;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value="32"/&gt;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name="KodPocztowy"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&lt;xs:documentation&gt;Kod pocztowy&lt;/xs:documentation&gt;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name="Poczta"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&lt;xs:documentation&gt;Poczta&lt;/xs:documentation&gt;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name="NrObrebu"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&lt;xs:documentation&gt;Obręb&lt;/xs:documentation&gt;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value="4"/&gt;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name="NrDzialki"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&lt;xs:documentation&gt;Numer działki&lt;/xs:documentation&gt;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&lt;xs:complexType name="KontaktTyp"&gt;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name="Telefon"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&lt;xs:documentation&gt;Telefon stacjonarny&lt;/xs:documentation&gt;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name="Komorka"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&lt;xs:documentation&gt;Telefon komórkowy&lt;/xs:documentation&gt;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name="Email"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&lt;xs:documentation&gt;Adres e-mail&lt;/xs:documentation&gt;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value="100"/&gt;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name="ZgodaEmail" type="xs:boolean" minOccurs="0"&gt;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&lt;xs:documentation&gt;Zgoda na komunikację drogą elektroniczną (e-mail)&lt;/xs:documentation&gt;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name="ZgodaSms" type="xs:boolean" minOccurs="0"&gt;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&lt;xs:documentation&gt;Zgoda na komunikację drogą telefoniczną (SMS)&lt;/xs:documentation&gt;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name="BrakZgody" type="xs:boolean" minOccurs="0"&gt;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&lt;xs:documentation&gt;Nie wyrażam zgody&lt;/xs:documentation&gt;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&lt;xs:complexType name="OsobaTyp"&gt;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name="Identyfikatory" type="wnio:IdentyfikatoryTyp" minOccurs="0"/&gt;</w:t>
      </w:r>
    </w:p>
    <w:p w:rsidR="00A77B3E" w:rsidRDefault="003E359F">
      <w:pPr>
        <w:keepLines/>
        <w:spacing w:before="120" w:after="120" w:line="360" w:lineRule="auto"/>
      </w:pPr>
      <w:r>
        <w:t>&lt;xs:element name="Imie"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&lt;xs:documentation&gt;Imię&lt;/xs:documentation&gt;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name="Nazwisko" 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&lt;xs:documentation&gt;Nazwisko&lt;/xs:documentation&gt;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name="ImieOjca"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&lt;xs:documentation&gt;Imię ojca&lt;/xs:documentation&gt;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name="ImieMatki"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&lt;xs:documentation&gt;Imię matki&lt;/xs:documentation&gt;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value="55"/&gt;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name="Adres" type="wnio:AdresTyp" minOccurs="1"/&gt;</w:t>
      </w:r>
    </w:p>
    <w:p w:rsidR="00A77B3E" w:rsidRDefault="003E359F">
      <w:pPr>
        <w:keepLines/>
        <w:spacing w:before="120" w:after="120" w:line="360" w:lineRule="auto"/>
      </w:pPr>
      <w:r>
        <w:t>&lt;xs:element name="AdresDoKorespondencji" type="wnio:AdresTyp" minOccurs="0"/&gt;</w:t>
      </w:r>
    </w:p>
    <w:p w:rsidR="00A77B3E" w:rsidRDefault="003E359F">
      <w:pPr>
        <w:keepLines/>
        <w:spacing w:before="120" w:after="120" w:line="360" w:lineRule="auto"/>
      </w:pPr>
      <w:r>
        <w:t>&lt;xs:element name="Kontakt" type="wnio:KontaktTyp" minOccurs="0"/&gt;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&lt;xs:complexType name="InstytucjaTyp"&gt;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name="Identyfikatory" type="wnio:IdentyfikatoryTyp" minOccurs="0"/&gt;</w:t>
      </w:r>
    </w:p>
    <w:p w:rsidR="00A77B3E" w:rsidRDefault="003E359F">
      <w:pPr>
        <w:keepLines/>
        <w:spacing w:before="120" w:after="120" w:line="360" w:lineRule="auto"/>
      </w:pPr>
      <w:r>
        <w:t>&lt;xs:element name="Nazwa"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&lt;xs:documentation&gt;Pełna nazwa&lt;/xs:documentation&gt;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name="Adres" type="wnio:AdresTyp" minOccurs="1"/&gt;</w:t>
      </w:r>
    </w:p>
    <w:p w:rsidR="00A77B3E" w:rsidRDefault="003E359F">
      <w:pPr>
        <w:keepLines/>
        <w:spacing w:before="120" w:after="120" w:line="360" w:lineRule="auto"/>
      </w:pPr>
      <w:r>
        <w:t>&lt;xs:element name="AdresDoKorespondencji" type="wnio:AdresTyp" minOccurs="0"/&gt;</w:t>
      </w:r>
    </w:p>
    <w:p w:rsidR="00A77B3E" w:rsidRDefault="003E359F">
      <w:pPr>
        <w:keepLines/>
        <w:spacing w:before="120" w:after="120" w:line="360" w:lineRule="auto"/>
      </w:pPr>
      <w:r>
        <w:t>&lt;xs:element name="Kontakt" type="wnio:KontaktTyp" minOccurs="0"/&gt;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&lt;xs:complexType name="ZalacznikTyp"&gt;</w:t>
      </w:r>
    </w:p>
    <w:p w:rsidR="00A77B3E" w:rsidRDefault="003E359F">
      <w:pPr>
        <w:keepLines/>
        <w:spacing w:before="120" w:after="120" w:line="360" w:lineRule="auto"/>
      </w:pPr>
      <w:r>
        <w:t>&lt;xs:all&gt;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&lt;xs:element name="RodzajId" type="xs:string"&gt;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&lt;xs:documentation&gt;Identyfikator typu załącznika&lt;/xs:documentation&gt;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name="RodzajNazwa" type="xs:string"&gt;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&lt;xs:documentation&gt;Nazwa typu załącznika&lt;/xs:documentation&gt;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name="Inne" type="xs:string"&gt;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&lt;xs:documentation&gt;Inne&lt;/xs:documentation&gt;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&lt;/xs:all&gt;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&lt;xs:complexType name="WnioskodawcaTyp"&gt;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name="Podmiot"&gt;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&lt;xs:choice&gt;</w:t>
      </w:r>
    </w:p>
    <w:p w:rsidR="00A77B3E" w:rsidRDefault="003E359F">
      <w:pPr>
        <w:keepLines/>
        <w:spacing w:before="120" w:after="120" w:line="360" w:lineRule="auto"/>
      </w:pPr>
      <w:r>
        <w:t>&lt;xs:element name="Instytucja" type="wnio:InstytucjaTyp"/&gt;</w:t>
      </w:r>
    </w:p>
    <w:p w:rsidR="00A77B3E" w:rsidRDefault="003E359F">
      <w:pPr>
        <w:keepLines/>
        <w:spacing w:before="120" w:after="120" w:line="360" w:lineRule="auto"/>
      </w:pPr>
      <w:r>
        <w:t>&lt;xs:element name="Osoba" type="wnio:OsobaTyp"/&gt;</w:t>
      </w:r>
    </w:p>
    <w:p w:rsidR="00A77B3E" w:rsidRDefault="003E359F">
      <w:pPr>
        <w:keepLines/>
        <w:spacing w:before="120" w:after="120" w:line="360" w:lineRule="auto"/>
      </w:pPr>
      <w:r>
        <w:t>&lt;/xs:choice&gt;</w:t>
      </w:r>
    </w:p>
    <w:p w:rsidR="00A77B3E" w:rsidRDefault="003E359F">
      <w:pPr>
        <w:keepLines/>
        <w:spacing w:before="120" w:after="120" w:line="360" w:lineRule="auto"/>
      </w:pPr>
      <w:r>
        <w:t>&lt;xs:attribute name="typ"/&gt;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&lt;xs:complexType name="WnioskodawcyTyp"&gt;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name="Wnioskodawca" type="wnio:WnioskodawcaTyp" maxOccurs="unbounded"/&gt;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&lt;xs:complexType name="TrescTyp"&gt;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name="Obowiazek"&gt;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name="Typ"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&lt;xs:documentation&gt;Obowiązek złożenia deklaracji&lt;/xs:documentation&gt;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base="xs:token"&gt;</w:t>
      </w:r>
    </w:p>
    <w:p w:rsidR="00A77B3E" w:rsidRDefault="003E359F">
      <w:pPr>
        <w:keepLines/>
        <w:spacing w:before="120" w:after="120" w:line="360" w:lineRule="auto"/>
      </w:pPr>
      <w:r>
        <w:t>&lt;xs:enumeration value="pierwsza" /&gt;</w:t>
      </w:r>
    </w:p>
    <w:p w:rsidR="00A77B3E" w:rsidRDefault="003E359F">
      <w:pPr>
        <w:keepLines/>
        <w:spacing w:before="120" w:after="120" w:line="360" w:lineRule="auto"/>
      </w:pPr>
      <w:r>
        <w:t>&lt;xs:enumeration value="zmiana" /&gt;</w:t>
      </w:r>
    </w:p>
    <w:p w:rsidR="00A77B3E" w:rsidRDefault="003E359F">
      <w:pPr>
        <w:keepLines/>
        <w:spacing w:before="120" w:after="120" w:line="360" w:lineRule="auto"/>
      </w:pPr>
      <w:r>
        <w:t>&lt;xs:enumeration value="ustanie" /&gt;</w:t>
      </w:r>
    </w:p>
    <w:p w:rsidR="00A77B3E" w:rsidRDefault="003E359F">
      <w:pPr>
        <w:keepLines/>
        <w:spacing w:before="120" w:after="120" w:line="360" w:lineRule="auto"/>
      </w:pPr>
      <w:r>
        <w:t>&lt;xs:enumeration value="korekta" 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name="DataOd"  type="xs:date" minOccurs="1"&gt;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&lt;xs:documentation&gt;Data obowiązku&lt;/xs:documentation&gt;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name="DataDo" type="xs:date" minOccurs="0"&gt;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&lt;xs:documentation&gt;Data Do&lt;/xs:documentation&gt;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name="Podmiot"&gt;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name="Typ"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&lt;xs:documentation&gt;Składający&lt;/xs:documentation&gt;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base="xs:token"&gt;</w:t>
      </w:r>
    </w:p>
    <w:p w:rsidR="00A77B3E" w:rsidRDefault="003E359F">
      <w:pPr>
        <w:keepLines/>
        <w:spacing w:before="120" w:after="120" w:line="360" w:lineRule="auto"/>
      </w:pPr>
      <w:r>
        <w:t>&lt;xs:enumeration value="wlasciciel" /&gt;</w:t>
      </w:r>
    </w:p>
    <w:p w:rsidR="00A77B3E" w:rsidRDefault="003E359F">
      <w:pPr>
        <w:keepLines/>
        <w:spacing w:before="120" w:after="120" w:line="360" w:lineRule="auto"/>
      </w:pPr>
      <w:r>
        <w:t>&lt;xs:enumeration value="wspolwlasciciel" /&gt;</w:t>
      </w:r>
    </w:p>
    <w:p w:rsidR="00A77B3E" w:rsidRDefault="003E359F">
      <w:pPr>
        <w:keepLines/>
        <w:spacing w:before="120" w:after="120" w:line="360" w:lineRule="auto"/>
      </w:pPr>
      <w:r>
        <w:t>&lt;xs:enumeration value="wieczysty" /&gt;</w:t>
      </w:r>
    </w:p>
    <w:p w:rsidR="00A77B3E" w:rsidRDefault="003E359F">
      <w:pPr>
        <w:keepLines/>
        <w:spacing w:before="120" w:after="120" w:line="360" w:lineRule="auto"/>
      </w:pPr>
      <w:r>
        <w:t>&lt;xs:enumeration value="inny" 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name="Inny" minOccurs="0"&gt;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&lt;xs:documentation&gt;Składający inny&lt;/xs:documentation&gt;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value="40"/&gt;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name="Nieruchomosc"&gt;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&lt;xs:documentation&gt;C. DANE DOTYCZĄCE NIERUCHOMOŚCI, NA KTÓREJ POWSTAJĄ ODPADY KOMUNALNE&lt;/xs:documentation&gt;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name="Adres" type="wnio:AdresTyp"/&gt;</w:t>
      </w:r>
    </w:p>
    <w:p w:rsidR="00A77B3E" w:rsidRDefault="003E359F">
      <w:pPr>
        <w:keepLines/>
        <w:spacing w:before="120" w:after="120" w:line="360" w:lineRule="auto"/>
      </w:pPr>
      <w:r>
        <w:t>&lt;xs:element name="NrKsiegiWieczystej"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&lt;xs:documentation&gt;Księga wieczysta&lt;/xs:documentation&gt;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value="30"/&gt;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name="PunktAdresowy" minOccurs="0" maxOccurs="unbounded"&gt;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name="Ulica"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&lt;xs:documentation&gt;Ulica&lt;/xs:documentation&gt;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value="255"/&gt;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name="NrDomu"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&lt;xs:documentation&gt;Numer domu&lt;/xs:documentation&gt;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value="10"/&gt;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name="NumeryDzialek"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&lt;xs:documentation&gt;Numery działek&lt;/xs:documentation&gt;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&lt;xs:maxLength value="9"/&gt;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name="Rodzaj"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&lt;xs:documentation&gt;Rodzaj nieruchomości&lt;/xs:documentation&gt;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base="xs:token"&gt;</w:t>
      </w:r>
    </w:p>
    <w:p w:rsidR="00A77B3E" w:rsidRDefault="003E359F">
      <w:pPr>
        <w:keepLines/>
        <w:spacing w:before="120" w:after="120" w:line="360" w:lineRule="auto"/>
      </w:pPr>
      <w:r>
        <w:t>&lt;xs:enumeration value="zamieszkala" /&gt;</w:t>
      </w:r>
    </w:p>
    <w:p w:rsidR="00A77B3E" w:rsidRDefault="003E359F">
      <w:pPr>
        <w:keepLines/>
        <w:spacing w:before="120" w:after="120" w:line="360" w:lineRule="auto"/>
      </w:pPr>
      <w:r>
        <w:t>&lt;xs:enumeration value="czesciowo-zamieszkala" /&gt;</w:t>
      </w:r>
    </w:p>
    <w:p w:rsidR="00A77B3E" w:rsidRDefault="003E359F">
      <w:pPr>
        <w:keepLines/>
        <w:spacing w:before="120" w:after="120" w:line="360" w:lineRule="auto"/>
      </w:pPr>
      <w:r>
        <w:t>&lt;xs:enumeration value="letniskowa" 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name="Zabudowa"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&lt;xs:documentation&gt;Rodzaj zabudowy dla części zamieszkałej nieruchomości&lt;/xs:documentation&gt;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&lt;xs:restriction base="xs:token"&gt;</w:t>
      </w:r>
    </w:p>
    <w:p w:rsidR="00A77B3E" w:rsidRDefault="003E359F">
      <w:pPr>
        <w:keepLines/>
        <w:spacing w:before="120" w:after="120" w:line="360" w:lineRule="auto"/>
      </w:pPr>
      <w:r>
        <w:t>&lt;xs:enumeration value="jednorodzinna" /&gt;</w:t>
      </w:r>
    </w:p>
    <w:p w:rsidR="00A77B3E" w:rsidRDefault="003E359F">
      <w:pPr>
        <w:keepLines/>
        <w:spacing w:before="120" w:after="120" w:line="360" w:lineRule="auto"/>
      </w:pPr>
      <w:r>
        <w:t>&lt;xs:enumeration value="wielorodzinna" 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name="Cala"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&lt;xs:documentation&gt;Zakres&lt;/xs:documentation&gt;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base="xs:boolean" /&gt;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name="Kompostowane" 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&lt;xs:documentation&gt;Zaznaczyć jeżeli bioodpady są kompostowane w kompostowniku przydomowym (dotyczy tylko zabudowy jednorodzinnej)&lt;/xs:documentation&gt;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base="xs:boolean" /&gt;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name="KompostowaneZwolnienie"  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&lt;xs:documentation&gt;Zaznaczyć jeżeli  właściciel zamierza skorzystać ze zwolnienia (dotyczy tylko zabudowy jednorodzinnej)&lt;/xs:documentation&gt;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&lt;xs:restriction base="xs:boolean" /&gt;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name="Odpady"&gt;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name="NierZamieszkala"&gt;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&lt;xs:documentation&gt;C.1 DOTYCZY NIERUCHOMOŚCI, NA KTÓRYCH ZAMIESZKUJĄ MIESZKAŃCY ORAZ CZĘŚCI ZAMIESZKAŁEJ NIERUCHOMOŚCI ŁĄCZONEJ&lt;/xs:documentation&gt;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name="Stawka" 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&lt;xs:documentation&gt;Stawka&lt;/xs:documentation&gt;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&lt;xs:element name="LiczbaOsob" minOccurs="1" 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&lt;xs:documentation&gt;Liczba osób zamieszkująca nieruchomość.&lt;/xs:documentation&gt;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base="xs:integer"&gt;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name="MiesiecznaWysokoscOplaty" 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&lt;xs:documentation&gt;Miesięczna wysokość opłaty.&lt;/xs:documentation&gt;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name="WysokoscZwolnieniaBoodpady"  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&lt;xs:documentation&gt;Wysokość zwolnienia w części z opłaty dla właścicieli nieruchomości jednorodzinnych kompostujących bioodpady.&lt;/xs:documentation&gt;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name="MiesiecznaOplataPoZwolnieniu" 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&lt;xs:documentation&gt;Miesięczna opłata po zwolnieniu:&lt;/xs:documentation&gt;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name="NierNiezamieszkala"&gt;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&lt;xs:documentation&gt;C.2 DOTYCZY CZĘŚCI NIEZAMIESZKAŁEJ NIERUCHOMOŚCI ŁĄCZONEJ&lt;/xs:documentation&gt;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name="Pojemniki"&gt;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name="Pojemnik" minOccurs="0" maxOccurs="unbounded"&gt;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name="Typ"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&lt;xs:documentation&gt;Rodzaj odpadów&lt;/xs:documentation&gt;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base="xs:token"&gt;</w:t>
      </w:r>
    </w:p>
    <w:p w:rsidR="00A77B3E" w:rsidRDefault="003E359F">
      <w:pPr>
        <w:keepLines/>
        <w:spacing w:before="120" w:after="120" w:line="360" w:lineRule="auto"/>
      </w:pPr>
      <w:r>
        <w:t>&lt;xs:enumeration value="Resztkowe" /&gt;</w:t>
      </w:r>
    </w:p>
    <w:p w:rsidR="00A77B3E" w:rsidRDefault="003E359F">
      <w:pPr>
        <w:keepLines/>
        <w:spacing w:before="120" w:after="120" w:line="360" w:lineRule="auto"/>
      </w:pPr>
      <w:r>
        <w:t>&lt;xs:enumeration value="Papier" /&gt;</w:t>
      </w:r>
    </w:p>
    <w:p w:rsidR="00A77B3E" w:rsidRDefault="003E359F">
      <w:pPr>
        <w:keepLines/>
        <w:spacing w:before="120" w:after="120" w:line="360" w:lineRule="auto"/>
      </w:pPr>
      <w:r>
        <w:t>&lt;xs:enumeration value="Szklo" /&gt;</w:t>
      </w:r>
    </w:p>
    <w:p w:rsidR="00A77B3E" w:rsidRDefault="003E359F">
      <w:pPr>
        <w:keepLines/>
        <w:spacing w:before="120" w:after="120" w:line="360" w:lineRule="auto"/>
      </w:pPr>
      <w:r>
        <w:t>&lt;xs:enumeration value="Metale" /&gt;</w:t>
      </w:r>
    </w:p>
    <w:p w:rsidR="00A77B3E" w:rsidRDefault="003E359F">
      <w:pPr>
        <w:keepLines/>
        <w:spacing w:before="120" w:after="120" w:line="360" w:lineRule="auto"/>
      </w:pPr>
      <w:r>
        <w:t>&lt;xs:enumeration value="Bio" 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name="LiczbaPojemnikow"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&lt;xs:documentation&gt;Liczba pojemników&lt;/xs:documentation&gt;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base="xs:integer"&gt;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name="PojemnoscPojemnik"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&lt;xs:documentation&gt;Pojemność pojemników&lt;/xs:documentation&gt;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name="PojemnoscWorek"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&lt;xs:documentation&gt;Pojemność worków&lt;/xs:documentation&gt;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name="Stawka"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&lt;xs:documentation&gt;Stawka opłaty za jeden pojemnik&lt;/xs:documentation&gt;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name="DoZaplaty"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&lt;xs:documentation&gt;Do zapłaty za miesiąc zapojemnik/worek&lt;/xs:documentation&gt;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name="KwotaRazem"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&lt;xs:documentation&gt;Opłata&lt;/xs:documentation&gt;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name="KwotaRazem"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&lt;xs:documentation&gt;Opłata (sekcja C.1 i C.2)&lt;/xs:documentation&gt;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name="NierInne"&gt;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&lt;xs:documentation&gt;C.3 DOTYCZY NIERUCHOMOŚCI, NA KTÓRYCH ZNAJDUJĄ SIĘ DOMKI LETNISKOWE, LUB INNYCH NIERUCHOMOŚCI WYKORZYSTYWANYCH NA CELE REKREACYJNO-WYPOCZYNKOWE, WYKORZYSTYWANYCH JEDYNIE PRZEZ CZĘŚĆ ROKU.&lt;/xs:documentation&gt;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name="DataOd" type="xs:date" minOccurs="0"&gt;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&lt;xs:documentation&gt;Data od kiedy odpady są gromadzone w Przypadku nieruchomości letniskowej.&lt;/xs:documentation&gt;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name="DataDo" type="xs:date" minOccurs="0"&gt;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&lt;xs:documentation&gt;Data do kiedy odpady są gromadzone w Przypadku nieruchomości letniskowej.&lt;/xs:documentation&gt;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name="Stawka" minOccurs="0"&gt;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&lt;xs:documentation&gt;Stawka opłaty&lt;/xs:documentation&gt;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&lt;xs:element name="WysokoscOplaty" minOccurs="1"&gt;</w:t>
      </w:r>
    </w:p>
    <w:p w:rsidR="00A77B3E" w:rsidRDefault="003E359F">
      <w:pPr>
        <w:keepLines/>
        <w:spacing w:before="120" w:after="120" w:line="360" w:lineRule="auto"/>
      </w:pPr>
      <w:r>
        <w:t>&lt;xs:simpleType&gt;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&lt;xs:documentation&gt;Wysokość opłaty za gospodarowanie odpadami komunalnymi wg stawki ryczałtowej za 1 rok&lt;/xs:documentation&gt;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base="xs:decimal"&gt;</w:t>
      </w:r>
    </w:p>
    <w:p w:rsidR="00A77B3E" w:rsidRDefault="003E359F">
      <w:pPr>
        <w:keepLines/>
        <w:spacing w:before="120" w:after="120" w:line="360" w:lineRule="auto"/>
      </w:pPr>
      <w:r>
        <w:t>&lt;xs:fractionDigits value="2"/&gt;</w:t>
      </w:r>
    </w:p>
    <w:p w:rsidR="00A77B3E" w:rsidRDefault="003E359F">
      <w:pPr>
        <w:keepLines/>
        <w:spacing w:before="120" w:after="120" w:line="360" w:lineRule="auto"/>
      </w:pPr>
      <w:r>
        <w:t>&lt;xs:minInclusive value="0"/&gt;</w:t>
      </w:r>
    </w:p>
    <w:p w:rsidR="00A77B3E" w:rsidRDefault="003E359F">
      <w:pPr>
        <w:keepLines/>
        <w:spacing w:before="120" w:after="120" w:line="360" w:lineRule="auto"/>
      </w:pPr>
      <w:r>
        <w:t>&lt;xs:maxInclusive value="99999999.99"/&gt;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&lt;xs:simpleType name="PESELTyp"&gt;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&lt;xs:pattern value="</w:t>
      </w:r>
      <w:r>
        <w:br/>
        <w:t>\d{11}"/&gt;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&lt;xs:simpleType name="NIPTyp"&gt;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&lt;xs:documentation&gt;Numer NIP&lt;/xs:documentation&gt;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&lt;xs:restriction base="xs:string"&gt;</w:t>
      </w:r>
    </w:p>
    <w:p w:rsidR="00A77B3E" w:rsidRDefault="003E359F">
      <w:pPr>
        <w:keepLines/>
        <w:spacing w:before="120" w:after="120" w:line="360" w:lineRule="auto"/>
      </w:pPr>
      <w:r>
        <w:t>&lt;xs:pattern value="</w:t>
      </w:r>
      <w:r>
        <w:br/>
        <w:t>\d{10}"/&gt;</w:t>
      </w:r>
    </w:p>
    <w:p w:rsidR="00A77B3E" w:rsidRDefault="003E359F">
      <w:pPr>
        <w:keepLines/>
        <w:spacing w:before="120" w:after="120" w:line="360" w:lineRule="auto"/>
      </w:pPr>
      <w:r>
        <w:t>&lt;/xs:restriction&gt;</w:t>
      </w:r>
    </w:p>
    <w:p w:rsidR="00A77B3E" w:rsidRDefault="003E359F">
      <w:pPr>
        <w:keepLines/>
        <w:spacing w:before="120" w:after="120" w:line="360" w:lineRule="auto"/>
      </w:pPr>
      <w:r>
        <w:t>&lt;/xs:simpleType&gt;</w:t>
      </w:r>
    </w:p>
    <w:p w:rsidR="00A77B3E" w:rsidRDefault="003E359F">
      <w:pPr>
        <w:keepLines/>
        <w:spacing w:before="120" w:after="120" w:line="360" w:lineRule="auto"/>
      </w:pPr>
      <w:r>
        <w:t>&lt;xs:complexType name="IdentyfikatoryTyp"&gt;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name="PESEL" type="wnio:PESELTyp" minOccurs="0"/&gt;</w:t>
      </w:r>
    </w:p>
    <w:p w:rsidR="00A77B3E" w:rsidRDefault="003E359F">
      <w:pPr>
        <w:keepLines/>
        <w:spacing w:before="120" w:after="120" w:line="360" w:lineRule="auto"/>
      </w:pPr>
      <w:r>
        <w:t>&lt;xs:element name="NIP" type="wnio:NIPTyp" minOccurs="0"/&gt;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&lt;xs:complexType name="DoreczenieZwrotneTyp"&gt;</w:t>
      </w:r>
    </w:p>
    <w:p w:rsidR="00A77B3E" w:rsidRDefault="003E359F">
      <w:pPr>
        <w:keepLines/>
        <w:spacing w:before="120" w:after="120" w:line="360" w:lineRule="auto"/>
      </w:pPr>
      <w:r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name="AdresZwrotny"&gt;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&lt;xs:documentation&gt;Podawany niezależnie od typu doręczenia zwrotnego, zawsze może zajść konieczność wysłania listu w przypadku brak potwierdzenia odbioru przez stronę&lt;/xs:documentation&gt;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&lt;xs:complexType&gt;</w:t>
      </w:r>
    </w:p>
    <w:p w:rsidR="00A77B3E" w:rsidRDefault="003E359F">
      <w:pPr>
        <w:keepLines/>
        <w:spacing w:before="120" w:after="120" w:line="360" w:lineRule="auto"/>
      </w:pPr>
      <w:r>
        <w:lastRenderedPageBreak/>
        <w:t>&lt;xs:sequence&gt;</w:t>
      </w:r>
    </w:p>
    <w:p w:rsidR="00A77B3E" w:rsidRDefault="003E359F">
      <w:pPr>
        <w:keepLines/>
        <w:spacing w:before="120" w:after="120" w:line="360" w:lineRule="auto"/>
      </w:pPr>
      <w:r>
        <w:t>&lt;xs:element name="Adres" type="wnio:AdresTyp" minOccurs="0"/&gt;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&lt;xs:attribute name="typ"&gt;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&lt;xs:documentation&gt;- reprezentanta - wnioskodawcy - inny&lt;/xs:documentation&gt;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&lt;/xs:attribute&gt;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</w:pPr>
      <w:r>
        <w:t>&lt;/xs:element&gt;</w:t>
      </w:r>
    </w:p>
    <w:p w:rsidR="00A77B3E" w:rsidRDefault="003E359F">
      <w:pPr>
        <w:keepLines/>
        <w:spacing w:before="120" w:after="120" w:line="360" w:lineRule="auto"/>
      </w:pPr>
      <w:r>
        <w:t>&lt;/xs:sequence&gt;</w:t>
      </w:r>
    </w:p>
    <w:p w:rsidR="00A77B3E" w:rsidRDefault="003E359F">
      <w:pPr>
        <w:keepLines/>
        <w:spacing w:before="120" w:after="120" w:line="360" w:lineRule="auto"/>
      </w:pPr>
      <w:r>
        <w:t>&lt;xs:attribute name="typ"&gt;</w:t>
      </w:r>
    </w:p>
    <w:p w:rsidR="00A77B3E" w:rsidRDefault="003E359F">
      <w:pPr>
        <w:keepLines/>
        <w:spacing w:before="120" w:after="120" w:line="360" w:lineRule="auto"/>
      </w:pPr>
      <w:r>
        <w:t>&lt;xs:annotation&gt;</w:t>
      </w:r>
    </w:p>
    <w:p w:rsidR="00A77B3E" w:rsidRDefault="003E359F">
      <w:pPr>
        <w:keepLines/>
        <w:spacing w:before="120" w:after="120" w:line="360" w:lineRule="auto"/>
      </w:pPr>
      <w:r>
        <w:t>&lt;xs:documentation&gt;- brak Pismo zwrotne nie będzie doręczane- elektroniczne (na adres skrzynki epuap nadawcy)- listowne (na adres zwrotny)&lt;/xs:documentation&gt;</w:t>
      </w:r>
    </w:p>
    <w:p w:rsidR="00A77B3E" w:rsidRDefault="003E359F">
      <w:pPr>
        <w:keepLines/>
        <w:spacing w:before="120" w:after="120" w:line="360" w:lineRule="auto"/>
      </w:pPr>
      <w:r>
        <w:t>&lt;/xs:annotation&gt;</w:t>
      </w:r>
    </w:p>
    <w:p w:rsidR="00A77B3E" w:rsidRDefault="003E359F">
      <w:pPr>
        <w:keepLines/>
        <w:spacing w:before="120" w:after="120" w:line="360" w:lineRule="auto"/>
      </w:pPr>
      <w:r>
        <w:t>&lt;/xs:attribute&gt;</w:t>
      </w:r>
    </w:p>
    <w:p w:rsidR="00A77B3E" w:rsidRDefault="003E359F">
      <w:pPr>
        <w:keepLines/>
        <w:spacing w:before="120" w:after="120" w:line="360" w:lineRule="auto"/>
      </w:pPr>
      <w:r>
        <w:t>&lt;/xs:complexType&gt;</w:t>
      </w:r>
    </w:p>
    <w:p w:rsidR="00A77B3E" w:rsidRDefault="003E359F">
      <w:pPr>
        <w:keepLines/>
        <w:spacing w:before="120" w:after="120" w:line="360" w:lineRule="auto"/>
        <w:sectPr w:rsidR="00A77B3E">
          <w:footerReference w:type="default" r:id="rId16"/>
          <w:endnotePr>
            <w:numFmt w:val="decimal"/>
          </w:endnotePr>
          <w:pgSz w:w="11906" w:h="16838"/>
          <w:pgMar w:top="567" w:right="1417" w:bottom="567" w:left="1417" w:header="708" w:footer="708" w:gutter="0"/>
          <w:pgNumType w:start="1"/>
          <w:cols w:space="708"/>
          <w:docGrid w:linePitch="360"/>
        </w:sectPr>
      </w:pPr>
      <w:r>
        <w:t>&lt;/xs:schema&gt;</w:t>
      </w:r>
    </w:p>
    <w:p w:rsidR="00FA4AF9" w:rsidRDefault="00FA4AF9">
      <w:pPr>
        <w:pStyle w:val="Normal0"/>
        <w:rPr>
          <w:shd w:val="clear" w:color="auto" w:fill="FFFFFF"/>
        </w:rPr>
      </w:pPr>
    </w:p>
    <w:p w:rsidR="00FA4AF9" w:rsidRDefault="003E359F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FA4AF9" w:rsidRDefault="00FA4AF9">
      <w:pPr>
        <w:pStyle w:val="Normal0"/>
        <w:outlineLvl w:val="0"/>
        <w:rPr>
          <w:shd w:val="clear" w:color="auto" w:fill="FFFFFF"/>
        </w:rPr>
      </w:pPr>
    </w:p>
    <w:p w:rsidR="00FA4AF9" w:rsidRDefault="003E359F">
      <w:pPr>
        <w:pStyle w:val="Normal0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Konieczność dokonania zmiany wzoru deklaracji jest wynikiem zmian, które wprowadzone zostały ustawą z dnia 22 sierpnia 2019 r. o zmianie ustawy o utrzymaniu czystości i porządku w gminach oraz niektórych innych ustaw (Dz. U. z 2019 r. poz. 1579) i ma charakter dostosowujący do nowych przepisów w tym zakresie. Wprowadzone we wzorze deklaracji zmiany dotyczą przede wszystkim:</w:t>
      </w:r>
    </w:p>
    <w:p w:rsidR="00FA4AF9" w:rsidRDefault="003E359F">
      <w:pPr>
        <w:pStyle w:val="Normal0"/>
        <w:ind w:left="567" w:hanging="283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uwzględnienia tylko jednego (selektywnego) sposobu gromadzenia odpadów komunalnych,</w:t>
      </w:r>
    </w:p>
    <w:p w:rsidR="00FA4AF9" w:rsidRDefault="003E359F">
      <w:pPr>
        <w:pStyle w:val="Normal0"/>
        <w:ind w:left="567" w:hanging="283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uwzględnienia danych dotyczących wyposażenia nieruchomości jednorodzinnej w kompostownik,</w:t>
      </w:r>
    </w:p>
    <w:p w:rsidR="00FA4AF9" w:rsidRDefault="003E359F">
      <w:pPr>
        <w:pStyle w:val="Normal0"/>
        <w:ind w:left="567" w:hanging="283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zapewnienia możliwości złożenia deklaracji na część nieruchomości wielolokalowej, która posiada odrębny punkt gromadzenia odpadów komunalnych,</w:t>
      </w:r>
    </w:p>
    <w:p w:rsidR="00FA4AF9" w:rsidRDefault="003E359F">
      <w:pPr>
        <w:pStyle w:val="Normal0"/>
        <w:ind w:left="567" w:hanging="283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zamieszczenia klauzuli informacyjnej wynikającej z przepisów o ochronie danych osobowych,</w:t>
      </w:r>
    </w:p>
    <w:p w:rsidR="00FA4AF9" w:rsidRDefault="003E359F">
      <w:pPr>
        <w:pStyle w:val="Normal0"/>
        <w:ind w:left="567" w:hanging="283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dokonania stosownych zmian aktualizujących w zakresie wymienianych regulacji prawnych,</w:t>
      </w:r>
    </w:p>
    <w:p w:rsidR="00FA4AF9" w:rsidRDefault="003E359F">
      <w:pPr>
        <w:pStyle w:val="Normal0"/>
        <w:ind w:left="567" w:hanging="283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dokonania drobnych korekt redakcyjnych (przesunięcia pól, wydłużenia pól, itp.), mających na celu usprawnienie formularza deklaracji.</w:t>
      </w:r>
    </w:p>
    <w:p w:rsidR="00FA4AF9" w:rsidRDefault="00FA4AF9">
      <w:pPr>
        <w:pStyle w:val="Normal0"/>
        <w:spacing w:line="360" w:lineRule="auto"/>
        <w:rPr>
          <w:shd w:val="clear" w:color="auto" w:fill="FFFFFF"/>
        </w:rPr>
      </w:pPr>
    </w:p>
    <w:sectPr w:rsidR="00FA4AF9" w:rsidSect="00FA4AF9">
      <w:footerReference w:type="default" r:id="rId1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11" w:rsidRDefault="00784411" w:rsidP="00FA4AF9">
      <w:r>
        <w:separator/>
      </w:r>
    </w:p>
  </w:endnote>
  <w:endnote w:type="continuationSeparator" w:id="0">
    <w:p w:rsidR="00784411" w:rsidRDefault="00784411" w:rsidP="00FA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A4AF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AF9" w:rsidRDefault="00FA4AF9">
          <w:pPr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AF9" w:rsidRDefault="00FA4AF9">
          <w:pPr>
            <w:rPr>
              <w:sz w:val="18"/>
            </w:rPr>
          </w:pPr>
        </w:p>
      </w:tc>
    </w:tr>
  </w:tbl>
  <w:p w:rsidR="00FA4AF9" w:rsidRDefault="00FA4AF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A4AF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AF9" w:rsidRDefault="00FA4AF9">
          <w:pPr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AF9" w:rsidRDefault="00FA4AF9">
          <w:pPr>
            <w:rPr>
              <w:sz w:val="18"/>
            </w:rPr>
          </w:pPr>
        </w:p>
      </w:tc>
    </w:tr>
  </w:tbl>
  <w:p w:rsidR="00FA4AF9" w:rsidRDefault="00FA4AF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FA4AF9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AF9" w:rsidRDefault="00FA4AF9">
          <w:pPr>
            <w:rPr>
              <w:sz w:val="18"/>
            </w:rPr>
          </w:pP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AF9" w:rsidRDefault="00FA4AF9">
          <w:pPr>
            <w:rPr>
              <w:sz w:val="18"/>
            </w:rPr>
          </w:pPr>
        </w:p>
      </w:tc>
    </w:tr>
  </w:tbl>
  <w:p w:rsidR="00FA4AF9" w:rsidRDefault="00FA4AF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A4AF9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AF9" w:rsidRDefault="00FA4AF9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A4AF9" w:rsidRDefault="00FA4AF9">
          <w:pPr>
            <w:rPr>
              <w:sz w:val="18"/>
            </w:rPr>
          </w:pPr>
        </w:p>
      </w:tc>
    </w:tr>
  </w:tbl>
  <w:p w:rsidR="00FA4AF9" w:rsidRDefault="00FA4A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11" w:rsidRDefault="00784411" w:rsidP="00FA4AF9">
      <w:r>
        <w:separator/>
      </w:r>
    </w:p>
  </w:footnote>
  <w:footnote w:type="continuationSeparator" w:id="0">
    <w:p w:rsidR="00784411" w:rsidRDefault="00784411" w:rsidP="00FA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9"/>
    <w:rsid w:val="003E359F"/>
    <w:rsid w:val="005643CE"/>
    <w:rsid w:val="00784411"/>
    <w:rsid w:val="00F75AB0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E5E04-E0A7-4C33-8EF3-A30F8D77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AF9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FA4AF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3C9A2FB-41B0-4FB4-9E84-9054EC505217.p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Zalacznik4F977A44-0CB4-46D8-9383-2B7EF8556DA0.png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ZalacznikEB80799E-CEBA-49DA-B9E6-82CFA46BE373.p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ZalacznikFC505C2B-011A-4969-9048-0A00D593A77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4028</Words>
  <Characters>24173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listopada 2019 r.</vt:lpstr>
      <vt:lpstr/>
    </vt:vector>
  </TitlesOfParts>
  <Company>Rada Miejska w Łodzi</Company>
  <LinksUpToDate>false</LinksUpToDate>
  <CharactersWithSpaces>28145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listopada 2019 r.</dc:title>
  <dc:subject>w sprawie określenia wzoru deklaracji o^wysokości opłaty za gospodarowanie odpadami komunalnymi, składanej przez właścicieli nieruchomości.</dc:subject>
  <dc:creator>mjozwiak</dc:creator>
  <cp:lastModifiedBy>Violetta Gandziarska</cp:lastModifiedBy>
  <cp:revision>2</cp:revision>
  <dcterms:created xsi:type="dcterms:W3CDTF">2019-11-12T14:50:00Z</dcterms:created>
  <dcterms:modified xsi:type="dcterms:W3CDTF">2019-11-12T14:50:00Z</dcterms:modified>
  <cp:category>Akt prawny</cp:category>
</cp:coreProperties>
</file>