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5F" w:rsidRPr="00706B55" w:rsidRDefault="004F485F" w:rsidP="004F4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6B55">
        <w:rPr>
          <w:rFonts w:ascii="Times New Roman" w:hAnsi="Times New Roman" w:cs="Times New Roman"/>
          <w:sz w:val="24"/>
          <w:szCs w:val="24"/>
        </w:rPr>
        <w:t>Druk BRM nr 6/2020</w:t>
      </w:r>
    </w:p>
    <w:p w:rsidR="004F485F" w:rsidRPr="004F485F" w:rsidRDefault="009E4A5D" w:rsidP="004F485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z dnia 10</w:t>
      </w:r>
      <w:r w:rsidR="004F485F" w:rsidRPr="004F485F">
        <w:rPr>
          <w:rFonts w:ascii="Times New Roman" w:hAnsi="Times New Roman" w:cs="Times New Roman"/>
          <w:sz w:val="24"/>
          <w:szCs w:val="24"/>
        </w:rPr>
        <w:t xml:space="preserve"> stycznia 2020 r. </w:t>
      </w:r>
    </w:p>
    <w:p w:rsidR="004F485F" w:rsidRPr="004F485F" w:rsidRDefault="004F485F" w:rsidP="004F48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85F" w:rsidRPr="004F485F" w:rsidRDefault="004F485F" w:rsidP="004F48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85F" w:rsidRPr="004F485F" w:rsidRDefault="004F485F" w:rsidP="004F48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85F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</w:p>
    <w:p w:rsidR="004F485F" w:rsidRPr="004F485F" w:rsidRDefault="004F485F" w:rsidP="004F48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85F">
        <w:rPr>
          <w:rFonts w:ascii="Times New Roman" w:hAnsi="Times New Roman" w:cs="Times New Roman"/>
          <w:b/>
          <w:sz w:val="24"/>
          <w:szCs w:val="24"/>
        </w:rPr>
        <w:t>RADY MIEJSKIEJ W ŁODZI</w:t>
      </w:r>
    </w:p>
    <w:p w:rsidR="004F485F" w:rsidRPr="004F485F" w:rsidRDefault="004F485F" w:rsidP="004F48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85F">
        <w:rPr>
          <w:rFonts w:ascii="Times New Roman" w:hAnsi="Times New Roman" w:cs="Times New Roman"/>
          <w:b/>
          <w:sz w:val="24"/>
          <w:szCs w:val="24"/>
        </w:rPr>
        <w:t>z dnia …..............................</w:t>
      </w:r>
    </w:p>
    <w:p w:rsidR="004F485F" w:rsidRPr="004F485F" w:rsidRDefault="004F485F" w:rsidP="004F48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485F" w:rsidRPr="004F485F" w:rsidRDefault="004F485F" w:rsidP="004F48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F485F" w:rsidRPr="004F485F" w:rsidRDefault="004F485F" w:rsidP="004F48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85F">
        <w:rPr>
          <w:rFonts w:ascii="Times New Roman" w:hAnsi="Times New Roman" w:cs="Times New Roman"/>
          <w:b/>
          <w:sz w:val="24"/>
          <w:szCs w:val="24"/>
        </w:rPr>
        <w:t xml:space="preserve">stanowisko - apel  do Prezydenta Miasta Łodzi o  podjęcie działań zmierzających do wykonania przyłącza gazowego do znicza przy Pomniku Martyrologii Dzieci w </w:t>
      </w:r>
      <w:r w:rsidR="000D0747">
        <w:rPr>
          <w:rFonts w:ascii="Times New Roman" w:hAnsi="Times New Roman" w:cs="Times New Roman"/>
          <w:b/>
          <w:sz w:val="24"/>
          <w:szCs w:val="24"/>
        </w:rPr>
        <w:t>p</w:t>
      </w:r>
      <w:r w:rsidRPr="004F485F">
        <w:rPr>
          <w:rFonts w:ascii="Times New Roman" w:hAnsi="Times New Roman" w:cs="Times New Roman"/>
          <w:b/>
          <w:sz w:val="24"/>
          <w:szCs w:val="24"/>
        </w:rPr>
        <w:t>arku im. Szarych Szeregów.</w:t>
      </w:r>
    </w:p>
    <w:p w:rsidR="004F485F" w:rsidRPr="004F485F" w:rsidRDefault="004F485F" w:rsidP="004F48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85F" w:rsidRPr="004F485F" w:rsidRDefault="004F485F" w:rsidP="004F48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85F">
        <w:rPr>
          <w:rFonts w:ascii="Times New Roman" w:hAnsi="Times New Roman" w:cs="Times New Roman"/>
          <w:sz w:val="24"/>
          <w:szCs w:val="24"/>
        </w:rPr>
        <w:t>Na podstawie § 17 Regulaminu Pracy Rady Miejskiej w Łodzi, stanowiącego załącznik  Nr 7 do Statutu Miasta Łodzi  (Dz. Urz. Woj. Łódzkiego  z 2009 r. Nr 347, poz.</w:t>
      </w:r>
      <w:r w:rsidR="000D0747">
        <w:rPr>
          <w:rFonts w:ascii="Times New Roman" w:hAnsi="Times New Roman" w:cs="Times New Roman"/>
          <w:sz w:val="24"/>
          <w:szCs w:val="24"/>
        </w:rPr>
        <w:t> </w:t>
      </w:r>
      <w:r w:rsidRPr="004F485F">
        <w:rPr>
          <w:rFonts w:ascii="Times New Roman" w:hAnsi="Times New Roman" w:cs="Times New Roman"/>
          <w:sz w:val="24"/>
          <w:szCs w:val="24"/>
        </w:rPr>
        <w:t xml:space="preserve"> 2860, z 2014 r. poz. 3718, z 2018 r. poz. 6904 oraz z 2019 r. poz. 5106), Rada Miejska w Łodzi</w:t>
      </w:r>
    </w:p>
    <w:p w:rsidR="004F485F" w:rsidRPr="004F485F" w:rsidRDefault="004F485F" w:rsidP="004F48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85F" w:rsidRPr="004F485F" w:rsidRDefault="004F485F" w:rsidP="004F48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85F">
        <w:rPr>
          <w:rFonts w:ascii="Times New Roman" w:hAnsi="Times New Roman" w:cs="Times New Roman"/>
          <w:b/>
          <w:sz w:val="24"/>
          <w:szCs w:val="24"/>
        </w:rPr>
        <w:t>uchwala co następuje:</w:t>
      </w:r>
    </w:p>
    <w:p w:rsidR="004F485F" w:rsidRPr="004F485F" w:rsidRDefault="004F485F" w:rsidP="004F48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85F" w:rsidRPr="004F485F" w:rsidRDefault="004F485F" w:rsidP="004F48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85F">
        <w:rPr>
          <w:rFonts w:ascii="Times New Roman" w:hAnsi="Times New Roman" w:cs="Times New Roman"/>
          <w:sz w:val="24"/>
          <w:szCs w:val="24"/>
        </w:rPr>
        <w:t>§ 1. Rada Miejska w Łodzi, dla upamiętnienia dzieci osadzonych w Obozie prewencyjnym dla młodych Polaków Policji Bezpieczeństwa w Łodzi,  apeluje do Prezydenta Miasta Łodzi o podjęcie  w ter</w:t>
      </w:r>
      <w:r w:rsidR="000D0747">
        <w:rPr>
          <w:rFonts w:ascii="Times New Roman" w:hAnsi="Times New Roman" w:cs="Times New Roman"/>
          <w:sz w:val="24"/>
          <w:szCs w:val="24"/>
        </w:rPr>
        <w:t>minie nie późniejszym niż do 31 </w:t>
      </w:r>
      <w:r w:rsidRPr="004F485F">
        <w:rPr>
          <w:rFonts w:ascii="Times New Roman" w:hAnsi="Times New Roman" w:cs="Times New Roman"/>
          <w:sz w:val="24"/>
          <w:szCs w:val="24"/>
        </w:rPr>
        <w:t>marca</w:t>
      </w:r>
      <w:r w:rsidR="000D0747">
        <w:rPr>
          <w:rFonts w:ascii="Times New Roman" w:hAnsi="Times New Roman" w:cs="Times New Roman"/>
          <w:sz w:val="24"/>
          <w:szCs w:val="24"/>
        </w:rPr>
        <w:t> </w:t>
      </w:r>
      <w:r w:rsidRPr="004F485F">
        <w:rPr>
          <w:rFonts w:ascii="Times New Roman" w:hAnsi="Times New Roman" w:cs="Times New Roman"/>
          <w:sz w:val="24"/>
          <w:szCs w:val="24"/>
        </w:rPr>
        <w:t xml:space="preserve">2020 r. działań formalnoprawnych i finansowych zmierzających do wykonania przyłącza  gazowego do znicza przy Pomniku Martyrologii Dzieci w </w:t>
      </w:r>
      <w:r w:rsidR="000D0747">
        <w:rPr>
          <w:rFonts w:ascii="Times New Roman" w:hAnsi="Times New Roman" w:cs="Times New Roman"/>
          <w:sz w:val="24"/>
          <w:szCs w:val="24"/>
        </w:rPr>
        <w:t>p</w:t>
      </w:r>
      <w:r w:rsidRPr="004F485F">
        <w:rPr>
          <w:rFonts w:ascii="Times New Roman" w:hAnsi="Times New Roman" w:cs="Times New Roman"/>
          <w:sz w:val="24"/>
          <w:szCs w:val="24"/>
        </w:rPr>
        <w:t xml:space="preserve">arku im. Szarych Szeregów na działce nr 72/14 w obrębie B-50. </w:t>
      </w:r>
    </w:p>
    <w:p w:rsidR="004F485F" w:rsidRPr="004F485F" w:rsidRDefault="004F485F" w:rsidP="004F48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85F" w:rsidRPr="004F485F" w:rsidRDefault="004F485F" w:rsidP="004F48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85F">
        <w:rPr>
          <w:rFonts w:ascii="Times New Roman" w:hAnsi="Times New Roman" w:cs="Times New Roman"/>
          <w:sz w:val="24"/>
          <w:szCs w:val="24"/>
        </w:rPr>
        <w:t>§ 2. Zobowiązuje się Przewodniczącego Rady Miejskiej w Łodzi do przekazania niniejszej uchwały  wraz z uzasadnieniem Prezydentowi Miasta Łodzi.</w:t>
      </w:r>
    </w:p>
    <w:p w:rsidR="004F485F" w:rsidRPr="004F485F" w:rsidRDefault="004F485F" w:rsidP="004F48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85F" w:rsidRPr="004F485F" w:rsidRDefault="004F485F" w:rsidP="004F48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85F">
        <w:rPr>
          <w:rFonts w:ascii="Times New Roman" w:hAnsi="Times New Roman" w:cs="Times New Roman"/>
          <w:sz w:val="24"/>
          <w:szCs w:val="24"/>
        </w:rPr>
        <w:t>§ 3. Uchwała wchodzi w życie z dniem podjęcia.</w:t>
      </w:r>
    </w:p>
    <w:p w:rsidR="004F485F" w:rsidRPr="004F485F" w:rsidRDefault="004F485F" w:rsidP="004F48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85F" w:rsidRPr="004F485F" w:rsidRDefault="004F485F" w:rsidP="004F48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85F" w:rsidRPr="004F485F" w:rsidRDefault="004F485F" w:rsidP="004F485F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85F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4F485F" w:rsidRPr="004F485F" w:rsidRDefault="004F485F" w:rsidP="004F485F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85F">
        <w:rPr>
          <w:rFonts w:ascii="Times New Roman" w:hAnsi="Times New Roman" w:cs="Times New Roman"/>
          <w:b/>
          <w:sz w:val="24"/>
          <w:szCs w:val="24"/>
        </w:rPr>
        <w:t>Rady Miejskiej w Łodzi</w:t>
      </w:r>
    </w:p>
    <w:p w:rsidR="004F485F" w:rsidRDefault="004F485F" w:rsidP="004F485F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747" w:rsidRDefault="000D0747" w:rsidP="004F485F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747" w:rsidRPr="004F485F" w:rsidRDefault="000D0747" w:rsidP="004F485F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85F" w:rsidRPr="004F485F" w:rsidRDefault="004F485F" w:rsidP="004F485F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85F" w:rsidRPr="004F485F" w:rsidRDefault="004F485F" w:rsidP="004F485F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85F">
        <w:rPr>
          <w:rFonts w:ascii="Times New Roman" w:hAnsi="Times New Roman" w:cs="Times New Roman"/>
          <w:b/>
          <w:sz w:val="24"/>
          <w:szCs w:val="24"/>
        </w:rPr>
        <w:t>Marcin  GOŁASZEWSKI</w:t>
      </w:r>
    </w:p>
    <w:p w:rsidR="004F485F" w:rsidRPr="004F485F" w:rsidRDefault="004F485F" w:rsidP="004F48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85F" w:rsidRPr="004F485F" w:rsidRDefault="004F485F" w:rsidP="004F48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85F">
        <w:rPr>
          <w:rFonts w:ascii="Times New Roman" w:hAnsi="Times New Roman" w:cs="Times New Roman"/>
          <w:sz w:val="24"/>
          <w:szCs w:val="24"/>
        </w:rPr>
        <w:t>Projektodawcą uchwały są:</w:t>
      </w:r>
    </w:p>
    <w:p w:rsidR="004F485F" w:rsidRPr="004F485F" w:rsidRDefault="004F485F" w:rsidP="004F48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85F" w:rsidRPr="004F485F" w:rsidRDefault="004F485F" w:rsidP="004F48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85F">
        <w:rPr>
          <w:rFonts w:ascii="Times New Roman" w:hAnsi="Times New Roman" w:cs="Times New Roman"/>
          <w:sz w:val="24"/>
          <w:szCs w:val="24"/>
        </w:rPr>
        <w:t>Monika Malinowska-Olszowy</w:t>
      </w:r>
    </w:p>
    <w:p w:rsidR="004F485F" w:rsidRPr="004F485F" w:rsidRDefault="004F485F" w:rsidP="004F48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85F">
        <w:rPr>
          <w:rFonts w:ascii="Times New Roman" w:hAnsi="Times New Roman" w:cs="Times New Roman"/>
          <w:sz w:val="24"/>
          <w:szCs w:val="24"/>
        </w:rPr>
        <w:t>Elżbieta Bartczak</w:t>
      </w:r>
    </w:p>
    <w:p w:rsidR="009A1161" w:rsidRPr="004F485F" w:rsidRDefault="009A1161" w:rsidP="004F48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1161" w:rsidRDefault="009A1161" w:rsidP="004F48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85F" w:rsidRDefault="004F485F" w:rsidP="004F48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85F" w:rsidRDefault="004F485F" w:rsidP="004F48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85F" w:rsidRDefault="004F485F" w:rsidP="004F48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85F" w:rsidRPr="004F485F" w:rsidRDefault="004F485F" w:rsidP="004F48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1161" w:rsidRPr="004F485F" w:rsidRDefault="009A1161" w:rsidP="004F48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1161" w:rsidRPr="004F485F" w:rsidRDefault="009A1161" w:rsidP="004F48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251FA" w:rsidRPr="009A1161" w:rsidRDefault="002251FA" w:rsidP="00886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161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8B6DED" w:rsidRPr="0088691B" w:rsidRDefault="008B6DED" w:rsidP="0088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ED" w:rsidRPr="0088691B" w:rsidRDefault="008B6DED" w:rsidP="0088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1B">
        <w:rPr>
          <w:rFonts w:ascii="Times New Roman" w:hAnsi="Times New Roman" w:cs="Times New Roman"/>
          <w:sz w:val="24"/>
          <w:szCs w:val="24"/>
        </w:rPr>
        <w:t xml:space="preserve">Wykonanie przyłącza do znicza </w:t>
      </w:r>
      <w:r w:rsidRPr="00F54161">
        <w:rPr>
          <w:rFonts w:ascii="Times New Roman" w:hAnsi="Times New Roman" w:cs="Times New Roman"/>
          <w:sz w:val="24"/>
          <w:szCs w:val="24"/>
        </w:rPr>
        <w:t xml:space="preserve">przy </w:t>
      </w:r>
      <w:r w:rsidR="005728F7">
        <w:rPr>
          <w:rFonts w:ascii="Times New Roman" w:hAnsi="Times New Roman" w:cs="Times New Roman"/>
          <w:sz w:val="24"/>
          <w:szCs w:val="24"/>
        </w:rPr>
        <w:t>P</w:t>
      </w:r>
      <w:r w:rsidR="00F54161" w:rsidRPr="00F54161">
        <w:rPr>
          <w:rFonts w:ascii="Times New Roman" w:hAnsi="Times New Roman" w:cs="Times New Roman"/>
          <w:sz w:val="24"/>
          <w:szCs w:val="24"/>
        </w:rPr>
        <w:t xml:space="preserve">omniku </w:t>
      </w:r>
      <w:r w:rsidR="005728F7">
        <w:rPr>
          <w:rFonts w:ascii="Times New Roman" w:hAnsi="Times New Roman" w:cs="Times New Roman"/>
          <w:sz w:val="24"/>
          <w:szCs w:val="24"/>
        </w:rPr>
        <w:t>Martyrologii D</w:t>
      </w:r>
      <w:r w:rsidR="00F54161" w:rsidRPr="00F54161">
        <w:rPr>
          <w:rFonts w:ascii="Times New Roman" w:hAnsi="Times New Roman" w:cs="Times New Roman"/>
          <w:sz w:val="24"/>
          <w:szCs w:val="24"/>
        </w:rPr>
        <w:t>zieci</w:t>
      </w:r>
      <w:r w:rsidR="00F54161" w:rsidRPr="001B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91B">
        <w:rPr>
          <w:rFonts w:ascii="Times New Roman" w:hAnsi="Times New Roman" w:cs="Times New Roman"/>
          <w:sz w:val="24"/>
          <w:szCs w:val="24"/>
        </w:rPr>
        <w:t>wydaje się w pełni konieczne i uzasadnione. Pierwotnie, gdy pomnik powstał w 1971 roku znicz, który przy nim płonął nazywano „wiecznym ogniem”, który był symbolem pamięci. Prawie 20-lat temu znicz został odłączony ze względu na przebudowę ulic przy parku i nigdy potem nie wrócon</w:t>
      </w:r>
      <w:r w:rsidR="00BB5C17" w:rsidRPr="0088691B">
        <w:rPr>
          <w:rFonts w:ascii="Times New Roman" w:hAnsi="Times New Roman" w:cs="Times New Roman"/>
          <w:sz w:val="24"/>
          <w:szCs w:val="24"/>
        </w:rPr>
        <w:t>o</w:t>
      </w:r>
      <w:r w:rsidRPr="0088691B">
        <w:rPr>
          <w:rFonts w:ascii="Times New Roman" w:hAnsi="Times New Roman" w:cs="Times New Roman"/>
          <w:sz w:val="24"/>
          <w:szCs w:val="24"/>
        </w:rPr>
        <w:t xml:space="preserve"> to tego zwyczaju. </w:t>
      </w:r>
      <w:r w:rsidR="00BB5C17" w:rsidRPr="0088691B">
        <w:rPr>
          <w:rFonts w:ascii="Times New Roman" w:hAnsi="Times New Roman" w:cs="Times New Roman"/>
          <w:sz w:val="24"/>
          <w:szCs w:val="24"/>
        </w:rPr>
        <w:t xml:space="preserve">Szanując historię i to ważne miejsce na mapie Łodzi wykonanie nowego przyłącza jest w pełni zasadne. </w:t>
      </w:r>
    </w:p>
    <w:p w:rsidR="008B6DED" w:rsidRPr="0088691B" w:rsidRDefault="008B6DED" w:rsidP="0088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FA" w:rsidRPr="0088691B" w:rsidRDefault="002251FA" w:rsidP="0088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1FA" w:rsidRPr="0088691B" w:rsidRDefault="002251FA" w:rsidP="0088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FA" w:rsidRPr="0088691B" w:rsidRDefault="002251FA" w:rsidP="0088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E0E" w:rsidRPr="0088691B" w:rsidRDefault="00044E0E" w:rsidP="0088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4E0E" w:rsidRPr="0088691B" w:rsidSect="007B7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51FA"/>
    <w:rsid w:val="0001295E"/>
    <w:rsid w:val="00044E0E"/>
    <w:rsid w:val="000D0747"/>
    <w:rsid w:val="001B32A4"/>
    <w:rsid w:val="002251FA"/>
    <w:rsid w:val="002762BE"/>
    <w:rsid w:val="004174CD"/>
    <w:rsid w:val="004F485F"/>
    <w:rsid w:val="005728F7"/>
    <w:rsid w:val="00706B55"/>
    <w:rsid w:val="007B710A"/>
    <w:rsid w:val="008822B8"/>
    <w:rsid w:val="00882994"/>
    <w:rsid w:val="0088691B"/>
    <w:rsid w:val="008B6DED"/>
    <w:rsid w:val="00910B41"/>
    <w:rsid w:val="00987199"/>
    <w:rsid w:val="009A1161"/>
    <w:rsid w:val="009E4A5D"/>
    <w:rsid w:val="00A14A8A"/>
    <w:rsid w:val="00B255B0"/>
    <w:rsid w:val="00BB5C17"/>
    <w:rsid w:val="00D2646D"/>
    <w:rsid w:val="00D53F17"/>
    <w:rsid w:val="00F5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Malinowska-Olszowy I42</dc:creator>
  <cp:lastModifiedBy>Sylwia Stańczyk</cp:lastModifiedBy>
  <cp:revision>2</cp:revision>
  <cp:lastPrinted>2020-01-10T14:22:00Z</cp:lastPrinted>
  <dcterms:created xsi:type="dcterms:W3CDTF">2020-01-17T09:33:00Z</dcterms:created>
  <dcterms:modified xsi:type="dcterms:W3CDTF">2020-01-17T09:33:00Z</dcterms:modified>
</cp:coreProperties>
</file>